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DA174" w14:textId="77777777" w:rsidR="006B722D" w:rsidRPr="000977E4" w:rsidRDefault="005E28F5" w:rsidP="000977E4">
      <w:pPr>
        <w:autoSpaceDE w:val="0"/>
        <w:autoSpaceDN w:val="0"/>
        <w:adjustRightInd w:val="0"/>
        <w:spacing w:after="120" w:line="300" w:lineRule="auto"/>
        <w:ind w:left="4956"/>
        <w:jc w:val="center"/>
        <w:rPr>
          <w:rFonts w:cstheme="minorHAnsi"/>
          <w:sz w:val="19"/>
          <w:szCs w:val="19"/>
          <w:lang w:val="en-US"/>
        </w:rPr>
      </w:pPr>
      <w:r w:rsidRPr="005E28F5">
        <w:rPr>
          <w:rFonts w:cstheme="minorHAnsi"/>
          <w:sz w:val="19"/>
          <w:szCs w:val="19"/>
          <w:lang w:val="en-US"/>
        </w:rPr>
        <w:t>.....................................................................................</w:t>
      </w:r>
      <w:r w:rsidR="000977E4">
        <w:rPr>
          <w:rFonts w:cstheme="minorHAnsi"/>
          <w:sz w:val="19"/>
          <w:szCs w:val="19"/>
          <w:lang w:val="en-US"/>
        </w:rPr>
        <w:br/>
      </w:r>
      <w:r w:rsidRPr="000977E4">
        <w:rPr>
          <w:rFonts w:cstheme="minorHAnsi"/>
          <w:sz w:val="18"/>
          <w:szCs w:val="18"/>
          <w:lang w:val="en-US"/>
        </w:rPr>
        <w:t>(</w:t>
      </w:r>
      <w:proofErr w:type="spellStart"/>
      <w:r w:rsidRPr="000977E4">
        <w:rPr>
          <w:rFonts w:cstheme="minorHAnsi"/>
          <w:sz w:val="18"/>
          <w:szCs w:val="18"/>
          <w:lang w:val="en-US"/>
        </w:rPr>
        <w:t>miejscowość</w:t>
      </w:r>
      <w:proofErr w:type="spellEnd"/>
      <w:r w:rsidRPr="000977E4">
        <w:rPr>
          <w:rFonts w:cstheme="minorHAnsi"/>
          <w:sz w:val="18"/>
          <w:szCs w:val="18"/>
          <w:lang w:val="en-US"/>
        </w:rPr>
        <w:t xml:space="preserve">, data) </w:t>
      </w:r>
      <w:r w:rsidRPr="000977E4">
        <w:rPr>
          <w:rFonts w:cstheme="minorHAnsi"/>
          <w:i/>
          <w:sz w:val="18"/>
          <w:szCs w:val="18"/>
          <w:lang w:val="en-US"/>
        </w:rPr>
        <w:t>(city, date)</w:t>
      </w:r>
    </w:p>
    <w:p w14:paraId="72C79516" w14:textId="77777777" w:rsidR="00205110" w:rsidRPr="000977E4" w:rsidRDefault="005E28F5" w:rsidP="001A27A6">
      <w:pPr>
        <w:autoSpaceDE w:val="0"/>
        <w:autoSpaceDN w:val="0"/>
        <w:adjustRightInd w:val="0"/>
        <w:spacing w:after="120" w:line="300" w:lineRule="auto"/>
        <w:rPr>
          <w:rFonts w:cstheme="minorHAnsi"/>
          <w:sz w:val="20"/>
          <w:szCs w:val="20"/>
          <w:lang w:val="en-US"/>
        </w:rPr>
      </w:pPr>
      <w:proofErr w:type="spellStart"/>
      <w:r w:rsidRPr="000977E4">
        <w:rPr>
          <w:rFonts w:cstheme="minorHAnsi"/>
          <w:sz w:val="20"/>
          <w:szCs w:val="20"/>
          <w:lang w:val="en-US"/>
        </w:rPr>
        <w:t>Mocodawca</w:t>
      </w:r>
      <w:proofErr w:type="spellEnd"/>
      <w:r w:rsidRPr="000977E4">
        <w:rPr>
          <w:rFonts w:cstheme="minorHAnsi"/>
          <w:sz w:val="20"/>
          <w:szCs w:val="20"/>
          <w:lang w:val="en-US"/>
        </w:rPr>
        <w:t xml:space="preserve"> /</w:t>
      </w:r>
      <w:r w:rsidRPr="000977E4">
        <w:rPr>
          <w:rFonts w:cstheme="minorHAnsi"/>
          <w:i/>
          <w:sz w:val="20"/>
          <w:szCs w:val="20"/>
          <w:lang w:val="en-US"/>
        </w:rPr>
        <w:t>Principal</w:t>
      </w:r>
      <w:r w:rsidRPr="000977E4">
        <w:rPr>
          <w:rFonts w:cstheme="minorHAnsi"/>
          <w:sz w:val="20"/>
          <w:szCs w:val="20"/>
          <w:lang w:val="en-US"/>
        </w:rPr>
        <w:t>:</w:t>
      </w:r>
    </w:p>
    <w:p w14:paraId="6DAF64CD" w14:textId="77777777" w:rsidR="007B5126" w:rsidRPr="000977E4" w:rsidRDefault="005E28F5" w:rsidP="000977E4">
      <w:pPr>
        <w:autoSpaceDE w:val="0"/>
        <w:autoSpaceDN w:val="0"/>
        <w:adjustRightInd w:val="0"/>
        <w:spacing w:after="120" w:line="300" w:lineRule="auto"/>
        <w:rPr>
          <w:rFonts w:cstheme="minorHAnsi"/>
          <w:sz w:val="20"/>
          <w:szCs w:val="20"/>
          <w:lang w:val="en-US"/>
        </w:rPr>
      </w:pPr>
      <w:r w:rsidRPr="000977E4">
        <w:rPr>
          <w:rFonts w:cstheme="minorHAnsi"/>
          <w:sz w:val="20"/>
          <w:szCs w:val="20"/>
          <w:lang w:val="en-US"/>
        </w:rPr>
        <w:t>…………………………………………............................................................................................</w:t>
      </w:r>
      <w:r w:rsidR="000977E4">
        <w:rPr>
          <w:rFonts w:cstheme="minorHAnsi"/>
          <w:sz w:val="20"/>
          <w:szCs w:val="20"/>
          <w:lang w:val="en-US"/>
        </w:rPr>
        <w:br/>
      </w:r>
      <w:r w:rsidR="007566C4" w:rsidRPr="000977E4">
        <w:rPr>
          <w:rFonts w:cstheme="minorHAnsi"/>
          <w:sz w:val="18"/>
          <w:szCs w:val="18"/>
          <w:lang w:val="en-US"/>
        </w:rPr>
        <w:t>(</w:t>
      </w:r>
      <w:proofErr w:type="spellStart"/>
      <w:r w:rsidR="003A109C" w:rsidRPr="000977E4">
        <w:rPr>
          <w:rFonts w:cstheme="minorHAnsi"/>
          <w:sz w:val="18"/>
          <w:szCs w:val="18"/>
          <w:lang w:val="en-US"/>
        </w:rPr>
        <w:t>nazwa</w:t>
      </w:r>
      <w:proofErr w:type="spellEnd"/>
      <w:r w:rsidR="005A7D26" w:rsidRPr="000977E4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5A7D26" w:rsidRPr="000977E4">
        <w:rPr>
          <w:rFonts w:cstheme="minorHAnsi"/>
          <w:sz w:val="18"/>
          <w:szCs w:val="18"/>
          <w:lang w:val="en-US"/>
        </w:rPr>
        <w:t>podmiotu</w:t>
      </w:r>
      <w:proofErr w:type="spellEnd"/>
      <w:r w:rsidR="003A109C" w:rsidRPr="000977E4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7566C4" w:rsidRPr="000977E4">
        <w:rPr>
          <w:rFonts w:cstheme="minorHAnsi"/>
          <w:sz w:val="18"/>
          <w:szCs w:val="18"/>
          <w:lang w:val="en-US"/>
        </w:rPr>
        <w:t>udzielające</w:t>
      </w:r>
      <w:r w:rsidR="005A7D26" w:rsidRPr="000977E4">
        <w:rPr>
          <w:rFonts w:cstheme="minorHAnsi"/>
          <w:sz w:val="18"/>
          <w:szCs w:val="18"/>
          <w:lang w:val="en-US"/>
        </w:rPr>
        <w:t>go</w:t>
      </w:r>
      <w:proofErr w:type="spellEnd"/>
      <w:r w:rsidR="007566C4" w:rsidRPr="000977E4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7566C4" w:rsidRPr="000977E4">
        <w:rPr>
          <w:rFonts w:cstheme="minorHAnsi"/>
          <w:sz w:val="18"/>
          <w:szCs w:val="18"/>
          <w:lang w:val="en-US"/>
        </w:rPr>
        <w:t>pełnomocnictwa</w:t>
      </w:r>
      <w:proofErr w:type="spellEnd"/>
      <w:r w:rsidR="00955482" w:rsidRPr="000977E4">
        <w:rPr>
          <w:rFonts w:cstheme="minorHAnsi"/>
          <w:sz w:val="18"/>
          <w:szCs w:val="18"/>
          <w:lang w:val="en-US"/>
        </w:rPr>
        <w:t>)</w:t>
      </w:r>
      <w:r w:rsidR="001A27A6" w:rsidRPr="000977E4">
        <w:rPr>
          <w:rFonts w:cstheme="minorHAnsi"/>
          <w:sz w:val="18"/>
          <w:szCs w:val="18"/>
          <w:lang w:val="en-US"/>
        </w:rPr>
        <w:t xml:space="preserve"> </w:t>
      </w:r>
      <w:r w:rsidR="00A83E34" w:rsidRPr="000977E4">
        <w:rPr>
          <w:rFonts w:cstheme="minorHAnsi"/>
          <w:i/>
          <w:sz w:val="18"/>
          <w:szCs w:val="18"/>
          <w:lang w:val="en-US"/>
        </w:rPr>
        <w:t>(</w:t>
      </w:r>
      <w:r w:rsidR="003A109C" w:rsidRPr="000977E4">
        <w:rPr>
          <w:rFonts w:cstheme="minorHAnsi"/>
          <w:i/>
          <w:sz w:val="18"/>
          <w:szCs w:val="18"/>
          <w:lang w:val="en-US"/>
        </w:rPr>
        <w:t xml:space="preserve">name of the </w:t>
      </w:r>
      <w:r w:rsidR="00EE0625" w:rsidRPr="000977E4">
        <w:rPr>
          <w:rFonts w:cstheme="minorHAnsi"/>
          <w:i/>
          <w:sz w:val="18"/>
          <w:szCs w:val="18"/>
          <w:lang w:val="en-US"/>
        </w:rPr>
        <w:t>entity</w:t>
      </w:r>
      <w:r w:rsidR="000977E4" w:rsidRPr="000977E4">
        <w:rPr>
          <w:rFonts w:cstheme="minorHAnsi"/>
          <w:i/>
          <w:sz w:val="18"/>
          <w:szCs w:val="18"/>
          <w:lang w:val="en-US"/>
        </w:rPr>
        <w:t xml:space="preserve"> </w:t>
      </w:r>
      <w:r w:rsidR="003A109C" w:rsidRPr="000977E4">
        <w:rPr>
          <w:rFonts w:cstheme="minorHAnsi"/>
          <w:i/>
          <w:sz w:val="18"/>
          <w:szCs w:val="18"/>
          <w:lang w:val="en-US"/>
        </w:rPr>
        <w:t>granting the power of attorney</w:t>
      </w:r>
      <w:r w:rsidR="00A83E34" w:rsidRPr="000977E4">
        <w:rPr>
          <w:rFonts w:cstheme="minorHAnsi"/>
          <w:i/>
          <w:sz w:val="18"/>
          <w:szCs w:val="18"/>
          <w:lang w:val="en-US"/>
        </w:rPr>
        <w:t>)</w:t>
      </w:r>
    </w:p>
    <w:p w14:paraId="7CBAF764" w14:textId="77777777" w:rsidR="007B5126" w:rsidRPr="000977E4" w:rsidRDefault="0020741D" w:rsidP="000977E4">
      <w:pPr>
        <w:autoSpaceDE w:val="0"/>
        <w:autoSpaceDN w:val="0"/>
        <w:adjustRightInd w:val="0"/>
        <w:spacing w:after="120" w:line="300" w:lineRule="auto"/>
        <w:rPr>
          <w:rFonts w:cstheme="minorHAnsi"/>
          <w:sz w:val="20"/>
          <w:szCs w:val="20"/>
          <w:lang w:val="en-US"/>
        </w:rPr>
      </w:pPr>
      <w:r w:rsidRPr="000977E4">
        <w:rPr>
          <w:rFonts w:cstheme="minorHAnsi"/>
          <w:sz w:val="20"/>
          <w:szCs w:val="20"/>
          <w:lang w:val="en-US"/>
        </w:rPr>
        <w:t>…………………………………………...................................................</w:t>
      </w:r>
      <w:r w:rsidR="003A109C" w:rsidRPr="000977E4">
        <w:rPr>
          <w:rFonts w:cstheme="minorHAnsi"/>
          <w:sz w:val="20"/>
          <w:szCs w:val="20"/>
          <w:lang w:val="en-US"/>
        </w:rPr>
        <w:t>...</w:t>
      </w:r>
      <w:r w:rsidR="008C1535" w:rsidRPr="000977E4">
        <w:rPr>
          <w:rFonts w:cstheme="minorHAnsi"/>
          <w:sz w:val="20"/>
          <w:szCs w:val="20"/>
          <w:lang w:val="en-US"/>
        </w:rPr>
        <w:t>.......</w:t>
      </w:r>
      <w:r w:rsidR="001A27A6" w:rsidRPr="000977E4">
        <w:rPr>
          <w:rFonts w:cstheme="minorHAnsi"/>
          <w:sz w:val="20"/>
          <w:szCs w:val="20"/>
          <w:lang w:val="en-US"/>
        </w:rPr>
        <w:t>.....................</w:t>
      </w:r>
      <w:r w:rsidR="008F49CB">
        <w:rPr>
          <w:rFonts w:cstheme="minorHAnsi"/>
          <w:sz w:val="20"/>
          <w:szCs w:val="20"/>
          <w:lang w:val="en-US"/>
        </w:rPr>
        <w:t>...........</w:t>
      </w:r>
      <w:r w:rsidR="000977E4">
        <w:rPr>
          <w:rFonts w:cstheme="minorHAnsi"/>
          <w:sz w:val="20"/>
          <w:szCs w:val="20"/>
          <w:lang w:val="en-US"/>
        </w:rPr>
        <w:br/>
      </w:r>
      <w:r w:rsidR="003A109C" w:rsidRPr="000977E4">
        <w:rPr>
          <w:rFonts w:cstheme="minorHAnsi"/>
          <w:sz w:val="18"/>
          <w:szCs w:val="18"/>
          <w:lang w:val="en-US"/>
        </w:rPr>
        <w:t>(</w:t>
      </w:r>
      <w:proofErr w:type="spellStart"/>
      <w:r w:rsidR="003A109C" w:rsidRPr="000977E4">
        <w:rPr>
          <w:rFonts w:cstheme="minorHAnsi"/>
          <w:sz w:val="18"/>
          <w:szCs w:val="18"/>
          <w:lang w:val="en-US"/>
        </w:rPr>
        <w:t>adres</w:t>
      </w:r>
      <w:proofErr w:type="spellEnd"/>
      <w:r w:rsidR="003A109C" w:rsidRPr="000977E4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3A109C" w:rsidRPr="000977E4">
        <w:rPr>
          <w:rFonts w:cstheme="minorHAnsi"/>
          <w:sz w:val="18"/>
          <w:szCs w:val="18"/>
          <w:lang w:val="en-US"/>
        </w:rPr>
        <w:t>siedziby</w:t>
      </w:r>
      <w:proofErr w:type="spellEnd"/>
      <w:r w:rsidR="003A109C" w:rsidRPr="000977E4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5A7D26" w:rsidRPr="000977E4">
        <w:rPr>
          <w:rFonts w:cstheme="minorHAnsi"/>
          <w:sz w:val="18"/>
          <w:szCs w:val="18"/>
          <w:lang w:val="en-US"/>
        </w:rPr>
        <w:t>podmiotu</w:t>
      </w:r>
      <w:proofErr w:type="spellEnd"/>
      <w:r w:rsidR="005A7D26" w:rsidRPr="000977E4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3A109C" w:rsidRPr="000977E4">
        <w:rPr>
          <w:rFonts w:cstheme="minorHAnsi"/>
          <w:sz w:val="18"/>
          <w:szCs w:val="18"/>
          <w:lang w:val="en-US"/>
        </w:rPr>
        <w:t>udzielające</w:t>
      </w:r>
      <w:r w:rsidR="005A7D26" w:rsidRPr="000977E4">
        <w:rPr>
          <w:rFonts w:cstheme="minorHAnsi"/>
          <w:sz w:val="18"/>
          <w:szCs w:val="18"/>
          <w:lang w:val="en-US"/>
        </w:rPr>
        <w:t>go</w:t>
      </w:r>
      <w:proofErr w:type="spellEnd"/>
      <w:r w:rsidR="003A109C" w:rsidRPr="000977E4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3A109C" w:rsidRPr="000977E4">
        <w:rPr>
          <w:rFonts w:cstheme="minorHAnsi"/>
          <w:sz w:val="18"/>
          <w:szCs w:val="18"/>
          <w:lang w:val="en-US"/>
        </w:rPr>
        <w:t>pełnomocnictwa</w:t>
      </w:r>
      <w:proofErr w:type="spellEnd"/>
      <w:r w:rsidR="00955482" w:rsidRPr="000977E4">
        <w:rPr>
          <w:rFonts w:cstheme="minorHAnsi"/>
          <w:sz w:val="18"/>
          <w:szCs w:val="18"/>
          <w:lang w:val="en-US"/>
        </w:rPr>
        <w:t>)</w:t>
      </w:r>
      <w:r w:rsidR="001A27A6" w:rsidRPr="000977E4">
        <w:rPr>
          <w:rFonts w:cstheme="minorHAnsi"/>
          <w:sz w:val="18"/>
          <w:szCs w:val="18"/>
          <w:lang w:val="en-US"/>
        </w:rPr>
        <w:t xml:space="preserve"> </w:t>
      </w:r>
      <w:r w:rsidR="00A83E34" w:rsidRPr="000977E4">
        <w:rPr>
          <w:rFonts w:cstheme="minorHAnsi"/>
          <w:i/>
          <w:sz w:val="18"/>
          <w:szCs w:val="18"/>
          <w:lang w:val="en-US"/>
        </w:rPr>
        <w:t xml:space="preserve">(address of domicile of </w:t>
      </w:r>
      <w:r w:rsidR="003A109C" w:rsidRPr="000977E4">
        <w:rPr>
          <w:rFonts w:cstheme="minorHAnsi"/>
          <w:i/>
          <w:sz w:val="18"/>
          <w:szCs w:val="18"/>
          <w:lang w:val="en-US"/>
        </w:rPr>
        <w:t xml:space="preserve">the </w:t>
      </w:r>
      <w:r w:rsidR="00EE0625" w:rsidRPr="000977E4">
        <w:rPr>
          <w:rFonts w:cstheme="minorHAnsi"/>
          <w:i/>
          <w:sz w:val="18"/>
          <w:szCs w:val="18"/>
          <w:lang w:val="en-US"/>
        </w:rPr>
        <w:t xml:space="preserve">entity </w:t>
      </w:r>
      <w:r w:rsidR="003A109C" w:rsidRPr="000977E4">
        <w:rPr>
          <w:rFonts w:cstheme="minorHAnsi"/>
          <w:i/>
          <w:sz w:val="18"/>
          <w:szCs w:val="18"/>
          <w:lang w:val="en-US"/>
        </w:rPr>
        <w:t>granting the power of attorney)</w:t>
      </w:r>
    </w:p>
    <w:p w14:paraId="2BB1BF53" w14:textId="77777777" w:rsidR="003A109C" w:rsidRPr="000977E4" w:rsidRDefault="005E28F5" w:rsidP="000977E4">
      <w:pPr>
        <w:autoSpaceDE w:val="0"/>
        <w:autoSpaceDN w:val="0"/>
        <w:adjustRightInd w:val="0"/>
        <w:spacing w:after="120" w:line="300" w:lineRule="auto"/>
        <w:rPr>
          <w:rFonts w:cstheme="minorHAnsi"/>
          <w:sz w:val="20"/>
          <w:szCs w:val="20"/>
          <w:lang w:val="en-US"/>
        </w:rPr>
      </w:pPr>
      <w:r w:rsidRPr="000977E4">
        <w:rPr>
          <w:rFonts w:cstheme="minorHAnsi"/>
          <w:sz w:val="20"/>
          <w:szCs w:val="20"/>
          <w:lang w:val="en-US"/>
        </w:rPr>
        <w:t>………………………………………….............................................................</w:t>
      </w:r>
      <w:r w:rsidR="000977E4">
        <w:rPr>
          <w:rFonts w:cstheme="minorHAnsi"/>
          <w:sz w:val="20"/>
          <w:szCs w:val="20"/>
          <w:lang w:val="en-US"/>
        </w:rPr>
        <w:br/>
      </w:r>
      <w:r w:rsidRPr="000977E4">
        <w:rPr>
          <w:rFonts w:cstheme="minorHAnsi"/>
          <w:sz w:val="18"/>
          <w:szCs w:val="18"/>
          <w:lang w:val="en-US"/>
        </w:rPr>
        <w:t>(</w:t>
      </w:r>
      <w:proofErr w:type="spellStart"/>
      <w:r w:rsidRPr="000977E4">
        <w:rPr>
          <w:rFonts w:cstheme="minorHAnsi"/>
          <w:sz w:val="18"/>
          <w:szCs w:val="18"/>
          <w:lang w:val="en-US"/>
        </w:rPr>
        <w:t>numer</w:t>
      </w:r>
      <w:proofErr w:type="spellEnd"/>
      <w:r w:rsidRPr="000977E4">
        <w:rPr>
          <w:rFonts w:cstheme="minorHAnsi"/>
          <w:sz w:val="18"/>
          <w:szCs w:val="18"/>
          <w:lang w:val="en-US"/>
        </w:rPr>
        <w:t xml:space="preserve"> KRS</w:t>
      </w:r>
      <w:r w:rsidR="000977E4">
        <w:rPr>
          <w:rFonts w:cstheme="minorHAnsi"/>
          <w:sz w:val="18"/>
          <w:szCs w:val="18"/>
          <w:lang w:val="en-US"/>
        </w:rPr>
        <w:t>)</w:t>
      </w:r>
      <w:r w:rsidRPr="000977E4">
        <w:rPr>
          <w:rFonts w:cstheme="minorHAnsi"/>
          <w:sz w:val="18"/>
          <w:szCs w:val="18"/>
          <w:lang w:val="en-US"/>
        </w:rPr>
        <w:t xml:space="preserve"> </w:t>
      </w:r>
      <w:r w:rsidRPr="000977E4">
        <w:rPr>
          <w:rFonts w:cstheme="minorHAnsi"/>
          <w:i/>
          <w:sz w:val="18"/>
          <w:szCs w:val="18"/>
          <w:lang w:val="en-US"/>
        </w:rPr>
        <w:t>(registration number)</w:t>
      </w:r>
    </w:p>
    <w:p w14:paraId="5D05A0B4" w14:textId="77777777" w:rsidR="008C1535" w:rsidRPr="000977E4" w:rsidRDefault="00A961CA" w:rsidP="000977E4">
      <w:pPr>
        <w:autoSpaceDE w:val="0"/>
        <w:autoSpaceDN w:val="0"/>
        <w:adjustRightInd w:val="0"/>
        <w:spacing w:after="120" w:line="300" w:lineRule="auto"/>
        <w:rPr>
          <w:rFonts w:cstheme="minorHAnsi"/>
          <w:sz w:val="20"/>
          <w:szCs w:val="20"/>
          <w:lang w:val="en-US"/>
        </w:rPr>
      </w:pPr>
      <w:r w:rsidRPr="000977E4">
        <w:rPr>
          <w:rFonts w:cstheme="minorHAnsi"/>
          <w:sz w:val="20"/>
          <w:szCs w:val="20"/>
          <w:lang w:val="en-US"/>
        </w:rPr>
        <w:t>………………………………………….........</w:t>
      </w:r>
      <w:r w:rsidR="000977E4">
        <w:rPr>
          <w:rFonts w:cstheme="minorHAnsi"/>
          <w:sz w:val="20"/>
          <w:szCs w:val="20"/>
          <w:lang w:val="en-US"/>
        </w:rPr>
        <w:br/>
      </w:r>
      <w:r w:rsidR="008C1535" w:rsidRPr="000977E4">
        <w:rPr>
          <w:rFonts w:cstheme="minorHAnsi"/>
          <w:sz w:val="18"/>
          <w:szCs w:val="18"/>
          <w:lang w:val="en-US"/>
        </w:rPr>
        <w:t>(NIP)</w:t>
      </w:r>
      <w:r w:rsidR="001A27A6" w:rsidRPr="000977E4">
        <w:rPr>
          <w:rFonts w:cstheme="minorHAnsi"/>
          <w:sz w:val="18"/>
          <w:szCs w:val="18"/>
          <w:lang w:val="en-US"/>
        </w:rPr>
        <w:t xml:space="preserve"> </w:t>
      </w:r>
      <w:r w:rsidR="008C1535" w:rsidRPr="000977E4">
        <w:rPr>
          <w:rFonts w:cstheme="minorHAnsi"/>
          <w:i/>
          <w:sz w:val="18"/>
          <w:szCs w:val="18"/>
          <w:lang w:val="en-US"/>
        </w:rPr>
        <w:t>(tax identification number)</w:t>
      </w:r>
    </w:p>
    <w:p w14:paraId="3BF2F328" w14:textId="77777777" w:rsidR="00955482" w:rsidRPr="00BB0550" w:rsidRDefault="005E28F5" w:rsidP="000977E4">
      <w:pPr>
        <w:autoSpaceDE w:val="0"/>
        <w:autoSpaceDN w:val="0"/>
        <w:adjustRightInd w:val="0"/>
        <w:spacing w:after="120" w:line="300" w:lineRule="auto"/>
        <w:rPr>
          <w:rFonts w:cstheme="minorHAnsi"/>
          <w:sz w:val="20"/>
          <w:szCs w:val="20"/>
          <w:lang w:val="en-US"/>
        </w:rPr>
      </w:pPr>
      <w:r w:rsidRPr="00BB0550">
        <w:rPr>
          <w:rFonts w:cstheme="minorHAnsi"/>
          <w:sz w:val="20"/>
          <w:szCs w:val="20"/>
          <w:lang w:val="en-US"/>
        </w:rPr>
        <w:t>…………………………………................</w:t>
      </w:r>
      <w:r w:rsidR="000977E4" w:rsidRPr="00BB0550">
        <w:rPr>
          <w:rFonts w:cstheme="minorHAnsi"/>
          <w:sz w:val="20"/>
          <w:szCs w:val="20"/>
          <w:lang w:val="en-US"/>
        </w:rPr>
        <w:br/>
      </w:r>
      <w:r w:rsidRPr="00BB0550">
        <w:rPr>
          <w:rFonts w:cstheme="minorHAnsi"/>
          <w:sz w:val="18"/>
          <w:szCs w:val="18"/>
          <w:lang w:val="en-US"/>
        </w:rPr>
        <w:t>(REGON)</w:t>
      </w:r>
      <w:r w:rsidR="000977E4" w:rsidRPr="00BB0550">
        <w:rPr>
          <w:rFonts w:cstheme="minorHAnsi"/>
          <w:sz w:val="18"/>
          <w:szCs w:val="18"/>
          <w:lang w:val="en-US"/>
        </w:rPr>
        <w:t xml:space="preserve"> </w:t>
      </w:r>
      <w:r w:rsidR="000977E4" w:rsidRPr="00BB0550">
        <w:rPr>
          <w:rFonts w:cstheme="minorHAnsi"/>
          <w:i/>
          <w:sz w:val="18"/>
          <w:szCs w:val="18"/>
          <w:lang w:val="en-US"/>
        </w:rPr>
        <w:t>(statistical number)</w:t>
      </w:r>
    </w:p>
    <w:p w14:paraId="7267103B" w14:textId="77777777" w:rsidR="00955482" w:rsidRPr="00B02FA6" w:rsidRDefault="00C23DA5" w:rsidP="00DB5DC0">
      <w:pPr>
        <w:autoSpaceDE w:val="0"/>
        <w:autoSpaceDN w:val="0"/>
        <w:adjustRightInd w:val="0"/>
        <w:spacing w:after="120" w:line="300" w:lineRule="auto"/>
        <w:jc w:val="center"/>
        <w:rPr>
          <w:rFonts w:cstheme="minorHAnsi"/>
          <w:b/>
          <w:bCs/>
        </w:rPr>
      </w:pPr>
      <w:r w:rsidRPr="00B02FA6">
        <w:rPr>
          <w:rFonts w:cstheme="minorHAnsi"/>
          <w:b/>
          <w:bCs/>
        </w:rPr>
        <w:t>PEŁ</w:t>
      </w:r>
      <w:r w:rsidR="007566C4" w:rsidRPr="00B02FA6">
        <w:rPr>
          <w:rFonts w:cstheme="minorHAnsi"/>
          <w:b/>
          <w:bCs/>
        </w:rPr>
        <w:t>NOMOCNICTWO</w:t>
      </w:r>
      <w:r w:rsidR="00871027">
        <w:rPr>
          <w:rStyle w:val="Odwoanieprzypisudolnego"/>
          <w:rFonts w:cstheme="minorHAnsi"/>
          <w:b/>
          <w:bCs/>
        </w:rPr>
        <w:footnoteReference w:id="1"/>
      </w:r>
      <w:r w:rsidR="001A27A6" w:rsidRPr="00B02FA6">
        <w:rPr>
          <w:rFonts w:cstheme="minorHAnsi"/>
          <w:b/>
          <w:bCs/>
        </w:rPr>
        <w:t xml:space="preserve"> / </w:t>
      </w:r>
      <w:r w:rsidR="007566C4" w:rsidRPr="00B02FA6">
        <w:rPr>
          <w:rFonts w:cstheme="minorHAnsi"/>
          <w:b/>
          <w:bCs/>
          <w:i/>
        </w:rPr>
        <w:t>POWER OF ATTORNEY</w:t>
      </w:r>
      <w:r w:rsidR="00E2776E">
        <w:rPr>
          <w:rStyle w:val="Odwoanieprzypisudolnego"/>
          <w:rFonts w:cstheme="minorHAnsi"/>
          <w:b/>
          <w:bCs/>
          <w:i/>
          <w:lang w:val="en-GB"/>
        </w:rPr>
        <w:footnoteReference w:id="2"/>
      </w:r>
    </w:p>
    <w:p w14:paraId="76E6AB4E" w14:textId="2332DA4F" w:rsidR="001D6A02" w:rsidRPr="004F13A1" w:rsidRDefault="00896A79" w:rsidP="001D6A02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sz w:val="20"/>
          <w:szCs w:val="20"/>
        </w:rPr>
      </w:pPr>
      <w:r w:rsidRPr="003D4F1E">
        <w:rPr>
          <w:rFonts w:cstheme="minorHAnsi"/>
          <w:sz w:val="20"/>
          <w:szCs w:val="20"/>
        </w:rPr>
        <w:t xml:space="preserve">Działając w imieniu </w:t>
      </w:r>
      <w:r w:rsidR="001D6A02" w:rsidRPr="003D4F1E">
        <w:rPr>
          <w:rFonts w:cstheme="minorHAnsi"/>
          <w:sz w:val="20"/>
          <w:szCs w:val="20"/>
        </w:rPr>
        <w:t>______________________________</w:t>
      </w:r>
      <w:r w:rsidRPr="003D4F1E">
        <w:rPr>
          <w:rFonts w:cstheme="minorHAnsi"/>
          <w:sz w:val="20"/>
          <w:szCs w:val="20"/>
        </w:rPr>
        <w:t>_________________ (</w:t>
      </w:r>
      <w:r w:rsidRPr="003D4F1E">
        <w:rPr>
          <w:rFonts w:cstheme="minorHAnsi"/>
          <w:i/>
          <w:sz w:val="20"/>
          <w:szCs w:val="20"/>
        </w:rPr>
        <w:t xml:space="preserve">nazwa </w:t>
      </w:r>
      <w:r w:rsidR="00EE0625" w:rsidRPr="003D4F1E">
        <w:rPr>
          <w:rFonts w:cstheme="minorHAnsi"/>
          <w:i/>
          <w:sz w:val="20"/>
          <w:szCs w:val="20"/>
        </w:rPr>
        <w:t xml:space="preserve">podmiotu </w:t>
      </w:r>
      <w:r w:rsidRPr="001D6A02">
        <w:rPr>
          <w:rFonts w:cstheme="minorHAnsi"/>
          <w:i/>
          <w:sz w:val="20"/>
          <w:szCs w:val="20"/>
        </w:rPr>
        <w:t>udzielające</w:t>
      </w:r>
      <w:r w:rsidR="00EE0625">
        <w:rPr>
          <w:rFonts w:cstheme="minorHAnsi"/>
          <w:i/>
          <w:sz w:val="20"/>
          <w:szCs w:val="20"/>
        </w:rPr>
        <w:t>go</w:t>
      </w:r>
      <w:r w:rsidRPr="001D6A02">
        <w:rPr>
          <w:rFonts w:cstheme="minorHAnsi"/>
          <w:i/>
          <w:sz w:val="20"/>
          <w:szCs w:val="20"/>
        </w:rPr>
        <w:t xml:space="preserve"> pełnomocnictwa</w:t>
      </w:r>
      <w:r w:rsidRPr="00896A79">
        <w:rPr>
          <w:rFonts w:cstheme="minorHAnsi"/>
          <w:sz w:val="20"/>
          <w:szCs w:val="20"/>
        </w:rPr>
        <w:t>)</w:t>
      </w:r>
      <w:r w:rsidR="00C44C6A">
        <w:rPr>
          <w:rFonts w:cstheme="minorHAnsi"/>
          <w:sz w:val="20"/>
          <w:szCs w:val="20"/>
        </w:rPr>
        <w:t xml:space="preserve"> z siedzibą w </w:t>
      </w:r>
      <w:r w:rsidR="00C44C6A" w:rsidRPr="001E17FD">
        <w:rPr>
          <w:rFonts w:cstheme="minorHAnsi"/>
          <w:sz w:val="20"/>
          <w:szCs w:val="20"/>
        </w:rPr>
        <w:t>_________________</w:t>
      </w:r>
      <w:r w:rsidR="00E704BC">
        <w:rPr>
          <w:rFonts w:cstheme="minorHAnsi"/>
          <w:sz w:val="20"/>
          <w:szCs w:val="20"/>
        </w:rPr>
        <w:t>________________________</w:t>
      </w:r>
      <w:r w:rsidR="00C23DA5" w:rsidRPr="001E17FD">
        <w:rPr>
          <w:rFonts w:cstheme="minorHAnsi"/>
          <w:sz w:val="20"/>
          <w:szCs w:val="20"/>
        </w:rPr>
        <w:t xml:space="preserve"> (</w:t>
      </w:r>
      <w:r w:rsidR="00C23DA5" w:rsidRPr="001D6A02">
        <w:rPr>
          <w:rFonts w:cstheme="minorHAnsi"/>
          <w:i/>
          <w:sz w:val="20"/>
          <w:szCs w:val="20"/>
        </w:rPr>
        <w:t>miejscowość i adres</w:t>
      </w:r>
      <w:r w:rsidR="00C23DA5" w:rsidRPr="001E17FD">
        <w:rPr>
          <w:rFonts w:cstheme="minorHAnsi"/>
          <w:sz w:val="20"/>
          <w:szCs w:val="20"/>
        </w:rPr>
        <w:t xml:space="preserve">), </w:t>
      </w:r>
      <w:r w:rsidR="00C44C6A" w:rsidRPr="001E17FD">
        <w:rPr>
          <w:rFonts w:cstheme="minorHAnsi"/>
          <w:sz w:val="20"/>
          <w:szCs w:val="20"/>
        </w:rPr>
        <w:t>posiadając prawo reprezentacji tego podmiotu w zakresie u</w:t>
      </w:r>
      <w:r w:rsidR="003D4F1E">
        <w:rPr>
          <w:rFonts w:cstheme="minorHAnsi"/>
          <w:sz w:val="20"/>
          <w:szCs w:val="20"/>
        </w:rPr>
        <w:t>dzielania</w:t>
      </w:r>
      <w:r w:rsidR="00100411" w:rsidRPr="001E17FD">
        <w:rPr>
          <w:rFonts w:cstheme="minorHAnsi"/>
          <w:sz w:val="20"/>
          <w:szCs w:val="20"/>
        </w:rPr>
        <w:t xml:space="preserve"> pełnomocnictw, </w:t>
      </w:r>
      <w:r w:rsidR="00C44C6A" w:rsidRPr="001E17FD">
        <w:rPr>
          <w:rFonts w:cstheme="minorHAnsi"/>
          <w:sz w:val="20"/>
          <w:szCs w:val="20"/>
        </w:rPr>
        <w:t>upoważniam</w:t>
      </w:r>
      <w:r w:rsidR="003D4F1E">
        <w:rPr>
          <w:rFonts w:cstheme="minorHAnsi"/>
          <w:sz w:val="20"/>
          <w:szCs w:val="20"/>
        </w:rPr>
        <w:t>/y</w:t>
      </w:r>
      <w:r w:rsidR="00C23DA5" w:rsidRPr="001E17FD">
        <w:rPr>
          <w:rFonts w:cstheme="minorHAnsi"/>
          <w:sz w:val="20"/>
          <w:szCs w:val="20"/>
        </w:rPr>
        <w:t xml:space="preserve"> pani</w:t>
      </w:r>
      <w:r w:rsidR="00C44C6A" w:rsidRPr="001E17FD">
        <w:rPr>
          <w:rFonts w:cstheme="minorHAnsi"/>
          <w:sz w:val="20"/>
          <w:szCs w:val="20"/>
        </w:rPr>
        <w:t>ą/pana</w:t>
      </w:r>
      <w:r w:rsidR="00C23DA5" w:rsidRPr="001E17FD">
        <w:rPr>
          <w:rFonts w:cstheme="minorHAnsi"/>
          <w:sz w:val="20"/>
          <w:szCs w:val="20"/>
        </w:rPr>
        <w:t xml:space="preserve"> </w:t>
      </w:r>
      <w:r w:rsidR="001D6A02" w:rsidRPr="004F13A1">
        <w:rPr>
          <w:rFonts w:cstheme="minorHAnsi"/>
          <w:sz w:val="20"/>
          <w:szCs w:val="20"/>
        </w:rPr>
        <w:t>______________________________</w:t>
      </w:r>
      <w:r w:rsidR="00100411" w:rsidRPr="001E17FD">
        <w:rPr>
          <w:rFonts w:cstheme="minorHAnsi"/>
          <w:sz w:val="20"/>
          <w:szCs w:val="20"/>
        </w:rPr>
        <w:t xml:space="preserve"> </w:t>
      </w:r>
      <w:r w:rsidR="00C44C6A" w:rsidRPr="001E17FD">
        <w:rPr>
          <w:rFonts w:cstheme="minorHAnsi"/>
          <w:sz w:val="20"/>
          <w:szCs w:val="20"/>
        </w:rPr>
        <w:t>(</w:t>
      </w:r>
      <w:r w:rsidR="00C44C6A" w:rsidRPr="001D6A02">
        <w:rPr>
          <w:rFonts w:cstheme="minorHAnsi"/>
          <w:i/>
          <w:sz w:val="20"/>
          <w:szCs w:val="20"/>
        </w:rPr>
        <w:t>imię i nazwisko</w:t>
      </w:r>
      <w:r w:rsidR="00100411" w:rsidRPr="001D6A02">
        <w:rPr>
          <w:rFonts w:cstheme="minorHAnsi"/>
          <w:i/>
          <w:sz w:val="20"/>
          <w:szCs w:val="20"/>
        </w:rPr>
        <w:t xml:space="preserve"> pełnomocnika</w:t>
      </w:r>
      <w:r w:rsidR="00C44C6A" w:rsidRPr="001E17FD">
        <w:rPr>
          <w:rFonts w:cstheme="minorHAnsi"/>
          <w:sz w:val="20"/>
          <w:szCs w:val="20"/>
        </w:rPr>
        <w:t>)</w:t>
      </w:r>
      <w:r w:rsidR="009D14D4" w:rsidRPr="001E17FD">
        <w:rPr>
          <w:rFonts w:cstheme="minorHAnsi"/>
          <w:sz w:val="20"/>
          <w:szCs w:val="20"/>
        </w:rPr>
        <w:t xml:space="preserve"> </w:t>
      </w:r>
      <w:r w:rsidR="00C44C6A" w:rsidRPr="001E17FD">
        <w:rPr>
          <w:rFonts w:cstheme="minorHAnsi"/>
          <w:sz w:val="20"/>
          <w:szCs w:val="20"/>
        </w:rPr>
        <w:t>do samodzielnej reprezentacji</w:t>
      </w:r>
      <w:r w:rsidR="009D14D4" w:rsidRPr="001E17FD">
        <w:rPr>
          <w:rFonts w:cstheme="minorHAnsi"/>
          <w:sz w:val="20"/>
          <w:szCs w:val="20"/>
        </w:rPr>
        <w:t xml:space="preserve"> </w:t>
      </w:r>
      <w:r w:rsidR="001D6A02" w:rsidRPr="004F13A1">
        <w:rPr>
          <w:rFonts w:cstheme="minorHAnsi"/>
          <w:sz w:val="20"/>
          <w:szCs w:val="20"/>
        </w:rPr>
        <w:t>______________________________</w:t>
      </w:r>
      <w:r w:rsidR="001D6A02">
        <w:rPr>
          <w:rFonts w:cstheme="minorHAnsi"/>
          <w:sz w:val="20"/>
          <w:szCs w:val="20"/>
        </w:rPr>
        <w:t>_________________</w:t>
      </w:r>
      <w:r w:rsidR="00100411" w:rsidRPr="001E17FD">
        <w:rPr>
          <w:rFonts w:cstheme="minorHAnsi"/>
          <w:sz w:val="20"/>
          <w:szCs w:val="20"/>
        </w:rPr>
        <w:t xml:space="preserve"> </w:t>
      </w:r>
      <w:r w:rsidR="009D14D4" w:rsidRPr="001E17FD">
        <w:rPr>
          <w:rFonts w:cstheme="minorHAnsi"/>
          <w:sz w:val="20"/>
          <w:szCs w:val="20"/>
        </w:rPr>
        <w:t>(</w:t>
      </w:r>
      <w:r w:rsidR="009D14D4" w:rsidRPr="001D6A02">
        <w:rPr>
          <w:rFonts w:cstheme="minorHAnsi"/>
          <w:i/>
          <w:sz w:val="20"/>
          <w:szCs w:val="20"/>
        </w:rPr>
        <w:t xml:space="preserve">nazwa </w:t>
      </w:r>
      <w:r w:rsidR="008C7FB5">
        <w:rPr>
          <w:rFonts w:cstheme="minorHAnsi"/>
          <w:i/>
          <w:sz w:val="20"/>
          <w:szCs w:val="20"/>
        </w:rPr>
        <w:t>podmiotu</w:t>
      </w:r>
      <w:r w:rsidR="000B3830">
        <w:rPr>
          <w:rFonts w:cstheme="minorHAnsi"/>
          <w:i/>
          <w:sz w:val="20"/>
          <w:szCs w:val="20"/>
        </w:rPr>
        <w:t xml:space="preserve"> </w:t>
      </w:r>
      <w:r w:rsidR="00100411" w:rsidRPr="001D6A02">
        <w:rPr>
          <w:rFonts w:cstheme="minorHAnsi"/>
          <w:i/>
          <w:sz w:val="20"/>
          <w:szCs w:val="20"/>
        </w:rPr>
        <w:t>udzielające</w:t>
      </w:r>
      <w:r w:rsidR="008C7FB5">
        <w:rPr>
          <w:rFonts w:cstheme="minorHAnsi"/>
          <w:i/>
          <w:sz w:val="20"/>
          <w:szCs w:val="20"/>
        </w:rPr>
        <w:t>go</w:t>
      </w:r>
      <w:r w:rsidR="00100411" w:rsidRPr="001D6A02">
        <w:rPr>
          <w:rFonts w:cstheme="minorHAnsi"/>
          <w:i/>
          <w:sz w:val="20"/>
          <w:szCs w:val="20"/>
        </w:rPr>
        <w:t xml:space="preserve"> pełnomocnictwa</w:t>
      </w:r>
      <w:r w:rsidR="009D14D4" w:rsidRPr="001E17FD">
        <w:rPr>
          <w:rFonts w:cstheme="minorHAnsi"/>
          <w:sz w:val="20"/>
          <w:szCs w:val="20"/>
        </w:rPr>
        <w:t xml:space="preserve">) </w:t>
      </w:r>
      <w:r w:rsidR="00100411" w:rsidRPr="001E17FD">
        <w:rPr>
          <w:rFonts w:cstheme="minorHAnsi"/>
          <w:sz w:val="20"/>
          <w:szCs w:val="20"/>
        </w:rPr>
        <w:t xml:space="preserve">przed Krajowym </w:t>
      </w:r>
      <w:r w:rsidR="001D6A02">
        <w:rPr>
          <w:rFonts w:cstheme="minorHAnsi"/>
          <w:sz w:val="20"/>
          <w:szCs w:val="20"/>
        </w:rPr>
        <w:t>O</w:t>
      </w:r>
      <w:r w:rsidR="00100411" w:rsidRPr="001E17FD">
        <w:rPr>
          <w:rFonts w:cstheme="minorHAnsi"/>
          <w:sz w:val="20"/>
          <w:szCs w:val="20"/>
        </w:rPr>
        <w:t xml:space="preserve">środkiem </w:t>
      </w:r>
      <w:r w:rsidR="001D6A02">
        <w:rPr>
          <w:rFonts w:cstheme="minorHAnsi"/>
          <w:sz w:val="20"/>
          <w:szCs w:val="20"/>
        </w:rPr>
        <w:t>B</w:t>
      </w:r>
      <w:r w:rsidR="00100411" w:rsidRPr="001E17FD">
        <w:rPr>
          <w:rFonts w:cstheme="minorHAnsi"/>
          <w:sz w:val="20"/>
          <w:szCs w:val="20"/>
        </w:rPr>
        <w:t xml:space="preserve">ilansowania i </w:t>
      </w:r>
      <w:r w:rsidR="001D6A02">
        <w:rPr>
          <w:rFonts w:cstheme="minorHAnsi"/>
          <w:sz w:val="20"/>
          <w:szCs w:val="20"/>
        </w:rPr>
        <w:t>Z</w:t>
      </w:r>
      <w:r w:rsidR="00100411" w:rsidRPr="001E17FD">
        <w:rPr>
          <w:rFonts w:cstheme="minorHAnsi"/>
          <w:sz w:val="20"/>
          <w:szCs w:val="20"/>
        </w:rPr>
        <w:t xml:space="preserve">arządzania </w:t>
      </w:r>
      <w:r w:rsidR="001D6A02">
        <w:rPr>
          <w:rFonts w:cstheme="minorHAnsi"/>
          <w:sz w:val="20"/>
          <w:szCs w:val="20"/>
        </w:rPr>
        <w:t>E</w:t>
      </w:r>
      <w:r w:rsidR="00100411" w:rsidRPr="001E17FD">
        <w:rPr>
          <w:rFonts w:cstheme="minorHAnsi"/>
          <w:sz w:val="20"/>
          <w:szCs w:val="20"/>
        </w:rPr>
        <w:t>misjami</w:t>
      </w:r>
      <w:r w:rsidR="003D4F1E">
        <w:rPr>
          <w:rFonts w:cstheme="minorHAnsi"/>
          <w:sz w:val="20"/>
          <w:szCs w:val="20"/>
        </w:rPr>
        <w:t xml:space="preserve"> (KOBiZE)</w:t>
      </w:r>
      <w:r w:rsidR="00B8421E">
        <w:rPr>
          <w:rFonts w:cstheme="minorHAnsi"/>
          <w:sz w:val="20"/>
          <w:szCs w:val="20"/>
        </w:rPr>
        <w:t xml:space="preserve">, </w:t>
      </w:r>
      <w:r w:rsidR="00B8421E" w:rsidRPr="005A1E93">
        <w:rPr>
          <w:rFonts w:cstheme="minorHAnsi"/>
          <w:sz w:val="20"/>
          <w:szCs w:val="20"/>
        </w:rPr>
        <w:t xml:space="preserve">którego zadania </w:t>
      </w:r>
      <w:r w:rsidR="00B8421E">
        <w:rPr>
          <w:rFonts w:cstheme="minorHAnsi"/>
          <w:sz w:val="20"/>
          <w:szCs w:val="20"/>
        </w:rPr>
        <w:t xml:space="preserve">ustawowe </w:t>
      </w:r>
      <w:r w:rsidR="00B8421E" w:rsidRPr="005A1E93">
        <w:rPr>
          <w:rFonts w:cstheme="minorHAnsi"/>
          <w:sz w:val="20"/>
          <w:szCs w:val="20"/>
        </w:rPr>
        <w:t>realizuje I</w:t>
      </w:r>
      <w:r w:rsidR="00B8421E">
        <w:rPr>
          <w:rFonts w:cstheme="minorHAnsi"/>
          <w:sz w:val="20"/>
          <w:szCs w:val="20"/>
        </w:rPr>
        <w:t xml:space="preserve">nstytut </w:t>
      </w:r>
      <w:r w:rsidR="00B8421E" w:rsidRPr="005A1E93">
        <w:rPr>
          <w:rFonts w:cstheme="minorHAnsi"/>
          <w:sz w:val="20"/>
          <w:szCs w:val="20"/>
        </w:rPr>
        <w:t>O</w:t>
      </w:r>
      <w:r w:rsidR="00B8421E">
        <w:rPr>
          <w:rFonts w:cstheme="minorHAnsi"/>
          <w:sz w:val="20"/>
          <w:szCs w:val="20"/>
        </w:rPr>
        <w:t>chrony Środowiska – Państwowy Instytut Badawczy w W</w:t>
      </w:r>
      <w:r w:rsidR="00B8421E" w:rsidRPr="005A1E93">
        <w:rPr>
          <w:rFonts w:cstheme="minorHAnsi"/>
          <w:sz w:val="20"/>
          <w:szCs w:val="20"/>
        </w:rPr>
        <w:t>arszawie</w:t>
      </w:r>
      <w:r w:rsidR="00B8421E">
        <w:rPr>
          <w:rFonts w:cstheme="minorHAnsi"/>
          <w:sz w:val="20"/>
          <w:szCs w:val="20"/>
        </w:rPr>
        <w:t xml:space="preserve"> (IOŚ-PIB), </w:t>
      </w:r>
      <w:r w:rsidR="00F6214F">
        <w:rPr>
          <w:rFonts w:cstheme="minorHAnsi"/>
          <w:sz w:val="20"/>
          <w:szCs w:val="20"/>
        </w:rPr>
        <w:t xml:space="preserve">w zakresie </w:t>
      </w:r>
      <w:r w:rsidR="001D6A02" w:rsidRPr="004F13A1">
        <w:rPr>
          <w:rFonts w:cstheme="minorHAnsi"/>
          <w:sz w:val="20"/>
          <w:szCs w:val="20"/>
        </w:rPr>
        <w:t>otwarcia</w:t>
      </w:r>
      <w:r w:rsidR="00EC7B80">
        <w:rPr>
          <w:rFonts w:cstheme="minorHAnsi"/>
          <w:sz w:val="20"/>
          <w:szCs w:val="20"/>
        </w:rPr>
        <w:br/>
      </w:r>
      <w:r w:rsidR="000B3830">
        <w:rPr>
          <w:rFonts w:cstheme="minorHAnsi"/>
          <w:sz w:val="20"/>
          <w:szCs w:val="20"/>
        </w:rPr>
        <w:t xml:space="preserve">i </w:t>
      </w:r>
      <w:r w:rsidR="001D6A02" w:rsidRPr="004F13A1">
        <w:rPr>
          <w:rFonts w:cstheme="minorHAnsi"/>
          <w:sz w:val="20"/>
          <w:szCs w:val="20"/>
        </w:rPr>
        <w:t>zamknięcia</w:t>
      </w:r>
      <w:r w:rsidR="000B3830">
        <w:rPr>
          <w:rFonts w:cstheme="minorHAnsi"/>
          <w:sz w:val="20"/>
          <w:szCs w:val="20"/>
        </w:rPr>
        <w:t xml:space="preserve"> rachunku oraz</w:t>
      </w:r>
      <w:r w:rsidR="00FA1D57">
        <w:rPr>
          <w:rFonts w:cstheme="minorHAnsi"/>
          <w:sz w:val="20"/>
          <w:szCs w:val="20"/>
        </w:rPr>
        <w:t xml:space="preserve"> aktualizacji danych</w:t>
      </w:r>
      <w:r w:rsidR="001D6A02" w:rsidRPr="004F13A1">
        <w:rPr>
          <w:rFonts w:cstheme="minorHAnsi"/>
          <w:sz w:val="20"/>
          <w:szCs w:val="20"/>
        </w:rPr>
        <w:t xml:space="preserve"> rachunku w </w:t>
      </w:r>
      <w:r w:rsidR="001D6A02">
        <w:rPr>
          <w:rFonts w:cstheme="minorHAnsi"/>
          <w:sz w:val="20"/>
          <w:szCs w:val="20"/>
        </w:rPr>
        <w:t xml:space="preserve">polskiej części </w:t>
      </w:r>
      <w:r w:rsidR="001D6A02" w:rsidRPr="004F13A1">
        <w:rPr>
          <w:rFonts w:cstheme="minorHAnsi"/>
          <w:sz w:val="20"/>
          <w:szCs w:val="20"/>
        </w:rPr>
        <w:t>Rejestr</w:t>
      </w:r>
      <w:r w:rsidR="001D6A02">
        <w:rPr>
          <w:rFonts w:cstheme="minorHAnsi"/>
          <w:sz w:val="20"/>
          <w:szCs w:val="20"/>
        </w:rPr>
        <w:t xml:space="preserve">u </w:t>
      </w:r>
      <w:r w:rsidR="001D6A02" w:rsidRPr="004F13A1">
        <w:rPr>
          <w:rFonts w:cstheme="minorHAnsi"/>
          <w:sz w:val="20"/>
          <w:szCs w:val="20"/>
        </w:rPr>
        <w:t>Unii zgodnie</w:t>
      </w:r>
      <w:r w:rsidR="00EC7B80">
        <w:rPr>
          <w:rFonts w:cstheme="minorHAnsi"/>
          <w:sz w:val="20"/>
          <w:szCs w:val="20"/>
        </w:rPr>
        <w:br/>
      </w:r>
      <w:r w:rsidR="001D6A02" w:rsidRPr="004F13A1">
        <w:rPr>
          <w:rFonts w:cstheme="minorHAnsi"/>
          <w:sz w:val="20"/>
          <w:szCs w:val="20"/>
        </w:rPr>
        <w:t xml:space="preserve">z Rozporządzeniem </w:t>
      </w:r>
      <w:r w:rsidR="00963305">
        <w:rPr>
          <w:rFonts w:cstheme="minorHAnsi"/>
          <w:sz w:val="20"/>
          <w:szCs w:val="20"/>
        </w:rPr>
        <w:t xml:space="preserve">Delegowanym </w:t>
      </w:r>
      <w:r w:rsidR="001D6A02" w:rsidRPr="004F13A1">
        <w:rPr>
          <w:rFonts w:cstheme="minorHAnsi"/>
          <w:sz w:val="20"/>
          <w:szCs w:val="20"/>
        </w:rPr>
        <w:t xml:space="preserve">Komisji (UE) Nr </w:t>
      </w:r>
      <w:r w:rsidR="00963305">
        <w:rPr>
          <w:rFonts w:cstheme="minorHAnsi"/>
          <w:sz w:val="20"/>
          <w:szCs w:val="20"/>
        </w:rPr>
        <w:t>2019/1122</w:t>
      </w:r>
      <w:r w:rsidR="001D6A02">
        <w:rPr>
          <w:rStyle w:val="Odwoanieprzypisudolnego"/>
          <w:rFonts w:cstheme="minorHAnsi"/>
          <w:sz w:val="20"/>
          <w:szCs w:val="20"/>
        </w:rPr>
        <w:footnoteReference w:id="3"/>
      </w:r>
      <w:r w:rsidR="001D6A02" w:rsidRPr="004F13A1">
        <w:rPr>
          <w:rFonts w:cstheme="minorHAnsi"/>
          <w:sz w:val="20"/>
          <w:szCs w:val="20"/>
        </w:rPr>
        <w:t xml:space="preserve"> </w:t>
      </w:r>
      <w:r w:rsidR="001D6A02">
        <w:rPr>
          <w:rFonts w:cstheme="minorHAnsi"/>
          <w:sz w:val="20"/>
          <w:szCs w:val="20"/>
        </w:rPr>
        <w:t>(dalej</w:t>
      </w:r>
      <w:r w:rsidR="008C7FB5">
        <w:rPr>
          <w:rFonts w:cstheme="minorHAnsi"/>
          <w:sz w:val="20"/>
          <w:szCs w:val="20"/>
        </w:rPr>
        <w:t>:</w:t>
      </w:r>
      <w:r w:rsidR="001D6A02">
        <w:rPr>
          <w:rFonts w:cstheme="minorHAnsi"/>
          <w:sz w:val="20"/>
          <w:szCs w:val="20"/>
        </w:rPr>
        <w:t xml:space="preserve"> rozporządzenie rejestrowe</w:t>
      </w:r>
      <w:r w:rsidR="001D6A02" w:rsidRPr="004F13A1">
        <w:rPr>
          <w:rFonts w:cstheme="minorHAnsi"/>
          <w:sz w:val="20"/>
          <w:szCs w:val="20"/>
        </w:rPr>
        <w:t>)</w:t>
      </w:r>
      <w:r w:rsidR="001D6A02">
        <w:rPr>
          <w:rFonts w:cstheme="minorHAnsi"/>
          <w:sz w:val="20"/>
          <w:szCs w:val="20"/>
        </w:rPr>
        <w:t xml:space="preserve">, w tym do wyznaczania osób działających jako upoważnieni przedstawiciele </w:t>
      </w:r>
      <w:r w:rsidR="00FA1D57">
        <w:rPr>
          <w:rFonts w:cstheme="minorHAnsi"/>
          <w:sz w:val="20"/>
          <w:szCs w:val="20"/>
        </w:rPr>
        <w:t xml:space="preserve">przypisani do </w:t>
      </w:r>
      <w:r w:rsidR="001D6A02">
        <w:rPr>
          <w:rFonts w:cstheme="minorHAnsi"/>
          <w:sz w:val="20"/>
          <w:szCs w:val="20"/>
        </w:rPr>
        <w:t>rachunku</w:t>
      </w:r>
      <w:r w:rsidR="00FA1D57">
        <w:rPr>
          <w:rFonts w:cstheme="minorHAnsi"/>
          <w:sz w:val="20"/>
          <w:szCs w:val="20"/>
        </w:rPr>
        <w:t xml:space="preserve"> zgodnie z art. 2</w:t>
      </w:r>
      <w:r w:rsidR="00963305">
        <w:rPr>
          <w:rFonts w:cstheme="minorHAnsi"/>
          <w:sz w:val="20"/>
          <w:szCs w:val="20"/>
        </w:rPr>
        <w:t>0</w:t>
      </w:r>
      <w:r w:rsidR="00FA1D57">
        <w:rPr>
          <w:rFonts w:cstheme="minorHAnsi"/>
          <w:sz w:val="20"/>
          <w:szCs w:val="20"/>
        </w:rPr>
        <w:t xml:space="preserve"> rozporządzenia rejestrowego</w:t>
      </w:r>
      <w:r w:rsidR="000B3830">
        <w:rPr>
          <w:rFonts w:cstheme="minorHAnsi"/>
          <w:sz w:val="20"/>
          <w:szCs w:val="20"/>
        </w:rPr>
        <w:t>.</w:t>
      </w:r>
    </w:p>
    <w:p w14:paraId="0A46C38E" w14:textId="77777777" w:rsidR="009618E3" w:rsidRPr="001E17FD" w:rsidRDefault="00C44C6A" w:rsidP="001A27A6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sz w:val="20"/>
          <w:szCs w:val="20"/>
        </w:rPr>
      </w:pPr>
      <w:r w:rsidRPr="001E17FD">
        <w:rPr>
          <w:rFonts w:cstheme="minorHAnsi"/>
          <w:sz w:val="20"/>
          <w:szCs w:val="20"/>
        </w:rPr>
        <w:t xml:space="preserve">Pełnomocnictwo ustanawia się od dnia </w:t>
      </w:r>
      <w:r w:rsidR="001D15AE" w:rsidRPr="001E17FD">
        <w:rPr>
          <w:rFonts w:cstheme="minorHAnsi"/>
          <w:sz w:val="20"/>
          <w:szCs w:val="20"/>
        </w:rPr>
        <w:t>________</w:t>
      </w:r>
      <w:r w:rsidR="001D15AE">
        <w:rPr>
          <w:rFonts w:cstheme="minorHAnsi"/>
          <w:sz w:val="20"/>
          <w:szCs w:val="20"/>
        </w:rPr>
        <w:t>______</w:t>
      </w:r>
      <w:r w:rsidR="001D15AE" w:rsidRPr="001E17FD">
        <w:rPr>
          <w:rFonts w:cstheme="minorHAnsi"/>
          <w:sz w:val="20"/>
          <w:szCs w:val="20"/>
        </w:rPr>
        <w:t xml:space="preserve"> </w:t>
      </w:r>
      <w:r w:rsidRPr="001E17FD">
        <w:rPr>
          <w:rFonts w:cstheme="minorHAnsi"/>
          <w:sz w:val="20"/>
          <w:szCs w:val="20"/>
        </w:rPr>
        <w:t>(</w:t>
      </w:r>
      <w:r w:rsidRPr="001D6A02">
        <w:rPr>
          <w:rFonts w:cstheme="minorHAnsi"/>
          <w:i/>
          <w:sz w:val="20"/>
          <w:szCs w:val="20"/>
        </w:rPr>
        <w:t>data</w:t>
      </w:r>
      <w:r w:rsidRPr="001E17FD">
        <w:rPr>
          <w:rFonts w:cstheme="minorHAnsi"/>
          <w:sz w:val="20"/>
          <w:szCs w:val="20"/>
        </w:rPr>
        <w:t>) do dnia ________</w:t>
      </w:r>
      <w:r w:rsidR="001D15AE">
        <w:rPr>
          <w:rFonts w:cstheme="minorHAnsi"/>
          <w:sz w:val="20"/>
          <w:szCs w:val="20"/>
        </w:rPr>
        <w:t>_____</w:t>
      </w:r>
      <w:r w:rsidRPr="001E17FD">
        <w:rPr>
          <w:rFonts w:cstheme="minorHAnsi"/>
          <w:sz w:val="20"/>
          <w:szCs w:val="20"/>
        </w:rPr>
        <w:t xml:space="preserve"> (</w:t>
      </w:r>
      <w:r w:rsidRPr="001D6A02">
        <w:rPr>
          <w:rFonts w:cstheme="minorHAnsi"/>
          <w:i/>
          <w:sz w:val="20"/>
          <w:szCs w:val="20"/>
        </w:rPr>
        <w:t>data)/</w:t>
      </w:r>
      <w:r w:rsidRPr="001E17FD">
        <w:rPr>
          <w:rFonts w:cstheme="minorHAnsi"/>
          <w:sz w:val="20"/>
          <w:szCs w:val="20"/>
        </w:rPr>
        <w:t>do odwołania.</w:t>
      </w:r>
    </w:p>
    <w:p w14:paraId="57C8C792" w14:textId="77777777" w:rsidR="007050FE" w:rsidRPr="001E17FD" w:rsidRDefault="007566C4" w:rsidP="00A961CA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sz w:val="20"/>
          <w:szCs w:val="20"/>
        </w:rPr>
      </w:pPr>
      <w:r w:rsidRPr="001E17FD">
        <w:rPr>
          <w:rFonts w:cstheme="minorHAnsi"/>
          <w:sz w:val="20"/>
          <w:szCs w:val="20"/>
        </w:rPr>
        <w:lastRenderedPageBreak/>
        <w:t xml:space="preserve">Odwołanie pełnomocnictwa nie powoduje unieważnienia czynności wykonanych przez upoważnioną osobę, ani konsekwencji tych czynności, jeżeli czynność miała miejsce przed poinformowaniem </w:t>
      </w:r>
      <w:r w:rsidR="003D4F1E">
        <w:rPr>
          <w:rFonts w:cstheme="minorHAnsi"/>
          <w:sz w:val="20"/>
          <w:szCs w:val="20"/>
        </w:rPr>
        <w:t>KOBiZE</w:t>
      </w:r>
      <w:r w:rsidRPr="001E17FD">
        <w:rPr>
          <w:rFonts w:cstheme="minorHAnsi"/>
          <w:sz w:val="20"/>
          <w:szCs w:val="20"/>
        </w:rPr>
        <w:t xml:space="preserve"> o </w:t>
      </w:r>
      <w:r w:rsidR="00B8421E">
        <w:rPr>
          <w:rFonts w:cstheme="minorHAnsi"/>
          <w:sz w:val="20"/>
          <w:szCs w:val="20"/>
        </w:rPr>
        <w:t>odwołaniu</w:t>
      </w:r>
      <w:r w:rsidRPr="001E17FD">
        <w:rPr>
          <w:rFonts w:cstheme="minorHAnsi"/>
          <w:sz w:val="20"/>
          <w:szCs w:val="20"/>
        </w:rPr>
        <w:t xml:space="preserve"> pełnomocnictwa.</w:t>
      </w:r>
    </w:p>
    <w:p w14:paraId="4C9D1397" w14:textId="77777777" w:rsidR="007566A0" w:rsidRDefault="006162B3" w:rsidP="003D4F1E">
      <w:pPr>
        <w:autoSpaceDE w:val="0"/>
        <w:autoSpaceDN w:val="0"/>
        <w:adjustRightInd w:val="0"/>
        <w:spacing w:after="120" w:line="300" w:lineRule="auto"/>
        <w:jc w:val="center"/>
        <w:rPr>
          <w:rFonts w:cstheme="minorHAnsi"/>
          <w:sz w:val="20"/>
          <w:szCs w:val="20"/>
          <w:lang w:val="en-GB"/>
        </w:rPr>
      </w:pPr>
      <w:r w:rsidRPr="00EE0625">
        <w:rPr>
          <w:rFonts w:cstheme="minorHAnsi"/>
          <w:sz w:val="20"/>
          <w:szCs w:val="20"/>
          <w:lang w:val="en-GB"/>
        </w:rPr>
        <w:t>____________________________</w:t>
      </w:r>
    </w:p>
    <w:p w14:paraId="410562BE" w14:textId="77777777" w:rsidR="003D4F1E" w:rsidRPr="00EE0625" w:rsidRDefault="003D4F1E" w:rsidP="003D4F1E">
      <w:pPr>
        <w:autoSpaceDE w:val="0"/>
        <w:autoSpaceDN w:val="0"/>
        <w:adjustRightInd w:val="0"/>
        <w:spacing w:after="120" w:line="300" w:lineRule="auto"/>
        <w:jc w:val="center"/>
        <w:rPr>
          <w:rFonts w:cstheme="minorHAnsi"/>
          <w:sz w:val="20"/>
          <w:szCs w:val="20"/>
          <w:lang w:val="en-GB"/>
        </w:rPr>
      </w:pPr>
    </w:p>
    <w:p w14:paraId="06A9F987" w14:textId="70B3FE54" w:rsidR="00E97AA0" w:rsidRPr="00B8421E" w:rsidRDefault="007050FE" w:rsidP="0016363D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i/>
          <w:sz w:val="20"/>
          <w:szCs w:val="20"/>
          <w:lang w:val="en-GB"/>
        </w:rPr>
      </w:pPr>
      <w:r w:rsidRPr="003F0C9F">
        <w:rPr>
          <w:rFonts w:cstheme="minorHAnsi"/>
          <w:i/>
          <w:sz w:val="20"/>
          <w:szCs w:val="20"/>
          <w:lang w:val="en-GB"/>
        </w:rPr>
        <w:t xml:space="preserve">Acting on behalf of </w:t>
      </w:r>
      <w:r w:rsidR="003D4F1E" w:rsidRPr="003D4F1E">
        <w:rPr>
          <w:rFonts w:cstheme="minorHAnsi"/>
          <w:sz w:val="20"/>
          <w:szCs w:val="20"/>
          <w:lang w:val="en-GB"/>
        </w:rPr>
        <w:t>_______________________________________________</w:t>
      </w:r>
      <w:r w:rsidRPr="003F0C9F">
        <w:rPr>
          <w:rFonts w:cstheme="minorHAnsi"/>
          <w:i/>
          <w:sz w:val="20"/>
          <w:szCs w:val="20"/>
          <w:lang w:val="en-GB"/>
        </w:rPr>
        <w:t xml:space="preserve"> (name of the </w:t>
      </w:r>
      <w:r w:rsidR="00022DF1">
        <w:rPr>
          <w:rFonts w:cstheme="minorHAnsi"/>
          <w:i/>
          <w:sz w:val="20"/>
          <w:szCs w:val="20"/>
          <w:lang w:val="en-GB"/>
        </w:rPr>
        <w:t>entity</w:t>
      </w:r>
      <w:r w:rsidR="00022DF1" w:rsidRPr="003F0C9F">
        <w:rPr>
          <w:rFonts w:cstheme="minorHAnsi"/>
          <w:i/>
          <w:sz w:val="20"/>
          <w:szCs w:val="20"/>
          <w:lang w:val="en-GB"/>
        </w:rPr>
        <w:t xml:space="preserve"> </w:t>
      </w:r>
      <w:r w:rsidRPr="003F0C9F">
        <w:rPr>
          <w:rFonts w:cstheme="minorHAnsi"/>
          <w:i/>
          <w:sz w:val="20"/>
          <w:szCs w:val="20"/>
          <w:lang w:val="en-GB"/>
        </w:rPr>
        <w:t>granting the power of attorney) with headquarters in</w:t>
      </w:r>
      <w:r w:rsidR="003D4F1E">
        <w:rPr>
          <w:rFonts w:cstheme="minorHAnsi"/>
          <w:i/>
          <w:sz w:val="20"/>
          <w:szCs w:val="20"/>
          <w:lang w:val="en-GB"/>
        </w:rPr>
        <w:t xml:space="preserve"> </w:t>
      </w:r>
      <w:r w:rsidR="00531EEE" w:rsidRPr="001B7584">
        <w:rPr>
          <w:rFonts w:cstheme="minorHAnsi"/>
          <w:sz w:val="20"/>
          <w:szCs w:val="20"/>
          <w:lang w:val="en-US"/>
        </w:rPr>
        <w:t>_________________________________________</w:t>
      </w:r>
      <w:r w:rsidRPr="003F0C9F">
        <w:rPr>
          <w:rFonts w:cstheme="minorHAnsi"/>
          <w:i/>
          <w:sz w:val="20"/>
          <w:szCs w:val="20"/>
          <w:lang w:val="en-GB"/>
        </w:rPr>
        <w:t xml:space="preserve"> (city, date), </w:t>
      </w:r>
      <w:r w:rsidR="00C747A6" w:rsidRPr="003F0C9F">
        <w:rPr>
          <w:rFonts w:cstheme="minorHAnsi"/>
          <w:i/>
          <w:sz w:val="20"/>
          <w:szCs w:val="20"/>
          <w:lang w:val="en-GB"/>
        </w:rPr>
        <w:t>h</w:t>
      </w:r>
      <w:r w:rsidRPr="003F0C9F">
        <w:rPr>
          <w:rFonts w:cstheme="minorHAnsi"/>
          <w:i/>
          <w:sz w:val="20"/>
          <w:szCs w:val="20"/>
          <w:lang w:val="en-GB"/>
        </w:rPr>
        <w:t xml:space="preserve">aving the right of representation of the above mentioned entity </w:t>
      </w:r>
      <w:r w:rsidR="003F0C9F">
        <w:rPr>
          <w:rFonts w:cstheme="minorHAnsi"/>
          <w:i/>
          <w:sz w:val="20"/>
          <w:szCs w:val="20"/>
          <w:lang w:val="en-GB"/>
        </w:rPr>
        <w:t>in</w:t>
      </w:r>
      <w:r w:rsidR="003F0C9F" w:rsidRPr="003F0C9F">
        <w:rPr>
          <w:rFonts w:cstheme="minorHAnsi"/>
          <w:i/>
          <w:sz w:val="20"/>
          <w:szCs w:val="20"/>
          <w:lang w:val="en-GB"/>
        </w:rPr>
        <w:t xml:space="preserve"> </w:t>
      </w:r>
      <w:r w:rsidR="003F0C9F">
        <w:rPr>
          <w:rFonts w:cstheme="minorHAnsi"/>
          <w:i/>
          <w:sz w:val="20"/>
          <w:szCs w:val="20"/>
          <w:lang w:val="en-GB"/>
        </w:rPr>
        <w:t>term</w:t>
      </w:r>
      <w:r w:rsidR="003F0C9F" w:rsidRPr="003F0C9F">
        <w:rPr>
          <w:rFonts w:cstheme="minorHAnsi"/>
          <w:i/>
          <w:sz w:val="20"/>
          <w:szCs w:val="20"/>
          <w:lang w:val="en-GB"/>
        </w:rPr>
        <w:t>s</w:t>
      </w:r>
      <w:r w:rsidR="003F0C9F">
        <w:rPr>
          <w:rFonts w:cstheme="minorHAnsi"/>
          <w:i/>
          <w:sz w:val="20"/>
          <w:szCs w:val="20"/>
          <w:lang w:val="en-GB"/>
        </w:rPr>
        <w:t xml:space="preserve"> of</w:t>
      </w:r>
      <w:r w:rsidR="00C747A6" w:rsidRPr="003F0C9F">
        <w:rPr>
          <w:rFonts w:cstheme="minorHAnsi"/>
          <w:i/>
          <w:sz w:val="20"/>
          <w:szCs w:val="20"/>
          <w:lang w:val="en-GB"/>
        </w:rPr>
        <w:t xml:space="preserve"> establis</w:t>
      </w:r>
      <w:r w:rsidR="003F0C9F">
        <w:rPr>
          <w:rFonts w:cstheme="minorHAnsi"/>
          <w:i/>
          <w:sz w:val="20"/>
          <w:szCs w:val="20"/>
          <w:lang w:val="en-GB"/>
        </w:rPr>
        <w:t>hing</w:t>
      </w:r>
      <w:r w:rsidR="00C747A6" w:rsidRPr="003F0C9F">
        <w:rPr>
          <w:rFonts w:cstheme="minorHAnsi"/>
          <w:i/>
          <w:sz w:val="20"/>
          <w:szCs w:val="20"/>
          <w:lang w:val="en-GB"/>
        </w:rPr>
        <w:t xml:space="preserve"> </w:t>
      </w:r>
      <w:r w:rsidRPr="003F0C9F">
        <w:rPr>
          <w:rFonts w:cstheme="minorHAnsi"/>
          <w:i/>
          <w:sz w:val="20"/>
          <w:szCs w:val="20"/>
          <w:lang w:val="en-GB"/>
        </w:rPr>
        <w:t>power</w:t>
      </w:r>
      <w:r w:rsidR="003D4F1E">
        <w:rPr>
          <w:rFonts w:cstheme="minorHAnsi"/>
          <w:i/>
          <w:sz w:val="20"/>
          <w:szCs w:val="20"/>
          <w:lang w:val="en-GB"/>
        </w:rPr>
        <w:t>s</w:t>
      </w:r>
      <w:r w:rsidRPr="003F0C9F">
        <w:rPr>
          <w:rFonts w:cstheme="minorHAnsi"/>
          <w:i/>
          <w:sz w:val="20"/>
          <w:szCs w:val="20"/>
          <w:lang w:val="en-GB"/>
        </w:rPr>
        <w:t xml:space="preserve"> of attorney</w:t>
      </w:r>
      <w:r w:rsidR="00C747A6" w:rsidRPr="003F0C9F">
        <w:rPr>
          <w:rFonts w:cstheme="minorHAnsi"/>
          <w:i/>
          <w:sz w:val="20"/>
          <w:szCs w:val="20"/>
          <w:lang w:val="en-GB"/>
        </w:rPr>
        <w:t>, I</w:t>
      </w:r>
      <w:r w:rsidR="003D4F1E">
        <w:rPr>
          <w:rFonts w:cstheme="minorHAnsi"/>
          <w:i/>
          <w:sz w:val="20"/>
          <w:szCs w:val="20"/>
          <w:lang w:val="en-GB"/>
        </w:rPr>
        <w:t>/</w:t>
      </w:r>
      <w:r w:rsidR="003F0C9F">
        <w:rPr>
          <w:rFonts w:cstheme="minorHAnsi"/>
          <w:i/>
          <w:sz w:val="20"/>
          <w:szCs w:val="20"/>
          <w:lang w:val="en-GB"/>
        </w:rPr>
        <w:t>we</w:t>
      </w:r>
      <w:r w:rsidR="00C747A6" w:rsidRPr="003F0C9F">
        <w:rPr>
          <w:rFonts w:cstheme="minorHAnsi"/>
          <w:i/>
          <w:sz w:val="20"/>
          <w:szCs w:val="20"/>
          <w:lang w:val="en-GB"/>
        </w:rPr>
        <w:t xml:space="preserve"> authorize Ms/Mr</w:t>
      </w:r>
      <w:r w:rsidRPr="003F0C9F">
        <w:rPr>
          <w:rFonts w:cstheme="minorHAnsi"/>
          <w:i/>
          <w:sz w:val="20"/>
          <w:szCs w:val="20"/>
          <w:lang w:val="en-GB"/>
        </w:rPr>
        <w:t xml:space="preserve"> </w:t>
      </w:r>
      <w:r w:rsidR="003D4F1E" w:rsidRPr="003D4F1E">
        <w:rPr>
          <w:rFonts w:cstheme="minorHAnsi"/>
          <w:sz w:val="20"/>
          <w:szCs w:val="20"/>
          <w:lang w:val="en-GB"/>
        </w:rPr>
        <w:t>______________________________</w:t>
      </w:r>
      <w:r w:rsidRPr="003F0C9F">
        <w:rPr>
          <w:rFonts w:cstheme="minorHAnsi"/>
          <w:i/>
          <w:sz w:val="20"/>
          <w:szCs w:val="20"/>
          <w:lang w:val="en-GB"/>
        </w:rPr>
        <w:t xml:space="preserve"> (</w:t>
      </w:r>
      <w:r w:rsidR="00C747A6" w:rsidRPr="003F0C9F">
        <w:rPr>
          <w:rFonts w:cstheme="minorHAnsi"/>
          <w:i/>
          <w:sz w:val="20"/>
          <w:szCs w:val="20"/>
          <w:lang w:val="en-GB"/>
        </w:rPr>
        <w:t xml:space="preserve">name and surname of the </w:t>
      </w:r>
      <w:r w:rsidR="00022DF1">
        <w:rPr>
          <w:rFonts w:cstheme="minorHAnsi"/>
          <w:i/>
          <w:sz w:val="20"/>
          <w:szCs w:val="20"/>
          <w:lang w:val="en-GB"/>
        </w:rPr>
        <w:t>principal</w:t>
      </w:r>
      <w:r w:rsidRPr="003F0C9F">
        <w:rPr>
          <w:rFonts w:cstheme="minorHAnsi"/>
          <w:i/>
          <w:sz w:val="20"/>
          <w:szCs w:val="20"/>
          <w:lang w:val="en-GB"/>
        </w:rPr>
        <w:t xml:space="preserve">) </w:t>
      </w:r>
      <w:r w:rsidR="00C747A6" w:rsidRPr="003F0C9F">
        <w:rPr>
          <w:rFonts w:cstheme="minorHAnsi"/>
          <w:i/>
          <w:sz w:val="20"/>
          <w:szCs w:val="20"/>
          <w:lang w:val="en-GB"/>
        </w:rPr>
        <w:t>for standalone representation of the</w:t>
      </w:r>
      <w:r w:rsidR="003D4F1E">
        <w:rPr>
          <w:rFonts w:cstheme="minorHAnsi"/>
          <w:i/>
          <w:sz w:val="20"/>
          <w:szCs w:val="20"/>
          <w:lang w:val="en-GB"/>
        </w:rPr>
        <w:t xml:space="preserve"> </w:t>
      </w:r>
      <w:r w:rsidR="003D4F1E" w:rsidRPr="003D4F1E">
        <w:rPr>
          <w:rFonts w:cstheme="minorHAnsi"/>
          <w:sz w:val="20"/>
          <w:szCs w:val="20"/>
          <w:lang w:val="en-GB"/>
        </w:rPr>
        <w:t>_______________________________________________</w:t>
      </w:r>
      <w:r w:rsidR="003F0C9F" w:rsidRPr="003F0C9F" w:rsidDel="003F0C9F">
        <w:rPr>
          <w:rFonts w:cstheme="minorHAnsi"/>
          <w:i/>
          <w:sz w:val="20"/>
          <w:szCs w:val="20"/>
          <w:lang w:val="en-GB"/>
        </w:rPr>
        <w:t xml:space="preserve"> </w:t>
      </w:r>
      <w:r w:rsidRPr="003F0C9F">
        <w:rPr>
          <w:rFonts w:cstheme="minorHAnsi"/>
          <w:i/>
          <w:sz w:val="20"/>
          <w:szCs w:val="20"/>
          <w:lang w:val="en-GB"/>
        </w:rPr>
        <w:t>(</w:t>
      </w:r>
      <w:r w:rsidR="00C747A6" w:rsidRPr="003F0C9F">
        <w:rPr>
          <w:rFonts w:cstheme="minorHAnsi"/>
          <w:i/>
          <w:sz w:val="20"/>
          <w:szCs w:val="20"/>
          <w:lang w:val="en-GB"/>
        </w:rPr>
        <w:t xml:space="preserve">name of the </w:t>
      </w:r>
      <w:r w:rsidR="00022DF1">
        <w:rPr>
          <w:rFonts w:cstheme="minorHAnsi"/>
          <w:i/>
          <w:sz w:val="20"/>
          <w:szCs w:val="20"/>
          <w:lang w:val="en-GB"/>
        </w:rPr>
        <w:t>entity</w:t>
      </w:r>
      <w:r w:rsidR="00022DF1" w:rsidRPr="003F0C9F">
        <w:rPr>
          <w:rFonts w:cstheme="minorHAnsi"/>
          <w:i/>
          <w:sz w:val="20"/>
          <w:szCs w:val="20"/>
          <w:lang w:val="en-GB"/>
        </w:rPr>
        <w:t xml:space="preserve"> </w:t>
      </w:r>
      <w:r w:rsidR="00C747A6" w:rsidRPr="003F0C9F">
        <w:rPr>
          <w:rFonts w:cstheme="minorHAnsi"/>
          <w:i/>
          <w:sz w:val="20"/>
          <w:szCs w:val="20"/>
          <w:lang w:val="en-GB"/>
        </w:rPr>
        <w:t>granting the power of attorney</w:t>
      </w:r>
      <w:r w:rsidRPr="003F0C9F">
        <w:rPr>
          <w:rFonts w:cstheme="minorHAnsi"/>
          <w:i/>
          <w:sz w:val="20"/>
          <w:szCs w:val="20"/>
          <w:lang w:val="en-GB"/>
        </w:rPr>
        <w:t xml:space="preserve">) </w:t>
      </w:r>
      <w:r w:rsidR="00C747A6" w:rsidRPr="003F0C9F">
        <w:rPr>
          <w:rFonts w:cstheme="minorHAnsi"/>
          <w:i/>
          <w:sz w:val="20"/>
          <w:szCs w:val="20"/>
          <w:lang w:val="en-GB"/>
        </w:rPr>
        <w:t xml:space="preserve">in the National </w:t>
      </w:r>
      <w:r w:rsidR="0016363D">
        <w:rPr>
          <w:rFonts w:cstheme="minorHAnsi"/>
          <w:i/>
          <w:sz w:val="20"/>
          <w:szCs w:val="20"/>
          <w:lang w:val="en-GB"/>
        </w:rPr>
        <w:t>C</w:t>
      </w:r>
      <w:r w:rsidR="00C747A6" w:rsidRPr="003F0C9F">
        <w:rPr>
          <w:rFonts w:cstheme="minorHAnsi"/>
          <w:i/>
          <w:sz w:val="20"/>
          <w:szCs w:val="20"/>
          <w:lang w:val="en-GB"/>
        </w:rPr>
        <w:t xml:space="preserve">entre for </w:t>
      </w:r>
      <w:r w:rsidR="0016363D">
        <w:rPr>
          <w:rFonts w:cstheme="minorHAnsi"/>
          <w:i/>
          <w:sz w:val="20"/>
          <w:szCs w:val="20"/>
          <w:lang w:val="en-GB"/>
        </w:rPr>
        <w:t>E</w:t>
      </w:r>
      <w:r w:rsidR="00C747A6" w:rsidRPr="003F0C9F">
        <w:rPr>
          <w:rFonts w:cstheme="minorHAnsi"/>
          <w:i/>
          <w:sz w:val="20"/>
          <w:szCs w:val="20"/>
          <w:lang w:val="en-GB"/>
        </w:rPr>
        <w:t xml:space="preserve">missions </w:t>
      </w:r>
      <w:r w:rsidR="0016363D">
        <w:rPr>
          <w:rFonts w:cstheme="minorHAnsi"/>
          <w:i/>
          <w:sz w:val="20"/>
          <w:szCs w:val="20"/>
          <w:lang w:val="en-GB"/>
        </w:rPr>
        <w:t>M</w:t>
      </w:r>
      <w:r w:rsidR="00C747A6" w:rsidRPr="003F0C9F">
        <w:rPr>
          <w:rFonts w:cstheme="minorHAnsi"/>
          <w:i/>
          <w:sz w:val="20"/>
          <w:szCs w:val="20"/>
          <w:lang w:val="en-GB"/>
        </w:rPr>
        <w:t>anagement (KOBiZE)</w:t>
      </w:r>
      <w:r w:rsidR="00B8421E">
        <w:rPr>
          <w:rFonts w:cstheme="minorHAnsi"/>
          <w:i/>
          <w:sz w:val="20"/>
          <w:szCs w:val="20"/>
          <w:lang w:val="en-GB"/>
        </w:rPr>
        <w:t>, w</w:t>
      </w:r>
      <w:r w:rsidR="00B8421E" w:rsidRPr="00A90389">
        <w:rPr>
          <w:rFonts w:cstheme="minorHAnsi"/>
          <w:i/>
          <w:sz w:val="20"/>
          <w:szCs w:val="20"/>
          <w:lang w:val="en-GB"/>
        </w:rPr>
        <w:t>hose statutory tasks are carried out by the Institute of Environmental Protection - National Research Institute in Warsaw</w:t>
      </w:r>
      <w:r w:rsidR="00B8421E">
        <w:rPr>
          <w:rFonts w:cstheme="minorHAnsi"/>
          <w:i/>
          <w:sz w:val="20"/>
          <w:szCs w:val="20"/>
          <w:lang w:val="en-GB"/>
        </w:rPr>
        <w:t xml:space="preserve"> (IOŚ-PIB),</w:t>
      </w:r>
      <w:r w:rsidR="00C747A6" w:rsidRPr="003F0C9F">
        <w:rPr>
          <w:rFonts w:cstheme="minorHAnsi"/>
          <w:i/>
          <w:sz w:val="20"/>
          <w:szCs w:val="20"/>
          <w:lang w:val="en-GB"/>
        </w:rPr>
        <w:t xml:space="preserve"> </w:t>
      </w:r>
      <w:r w:rsidR="003D4F1E">
        <w:rPr>
          <w:rFonts w:cstheme="minorHAnsi"/>
          <w:i/>
          <w:sz w:val="20"/>
          <w:szCs w:val="20"/>
          <w:lang w:val="en-GB"/>
        </w:rPr>
        <w:t xml:space="preserve">in </w:t>
      </w:r>
      <w:r w:rsidR="00442F66">
        <w:rPr>
          <w:rFonts w:cstheme="minorHAnsi"/>
          <w:i/>
          <w:sz w:val="20"/>
          <w:szCs w:val="20"/>
          <w:lang w:val="en-GB"/>
        </w:rPr>
        <w:t>the purpose of</w:t>
      </w:r>
      <w:r w:rsidR="00F6214F">
        <w:rPr>
          <w:rFonts w:cstheme="minorHAnsi"/>
          <w:i/>
          <w:sz w:val="20"/>
          <w:szCs w:val="20"/>
          <w:lang w:val="en-GB"/>
        </w:rPr>
        <w:t xml:space="preserve"> </w:t>
      </w:r>
      <w:r w:rsidR="0016363D" w:rsidRPr="00BA48EF">
        <w:rPr>
          <w:rFonts w:cstheme="minorHAnsi"/>
          <w:i/>
          <w:sz w:val="20"/>
          <w:szCs w:val="20"/>
          <w:lang w:val="en-GB"/>
        </w:rPr>
        <w:t>open</w:t>
      </w:r>
      <w:r w:rsidR="0016363D">
        <w:rPr>
          <w:rFonts w:cstheme="minorHAnsi"/>
          <w:i/>
          <w:sz w:val="20"/>
          <w:szCs w:val="20"/>
          <w:lang w:val="en-GB"/>
        </w:rPr>
        <w:t>ing</w:t>
      </w:r>
      <w:r w:rsidR="00A01267">
        <w:rPr>
          <w:rFonts w:cstheme="minorHAnsi"/>
          <w:i/>
          <w:sz w:val="20"/>
          <w:szCs w:val="20"/>
          <w:lang w:val="en-GB"/>
        </w:rPr>
        <w:t xml:space="preserve"> and </w:t>
      </w:r>
      <w:r w:rsidR="0016363D" w:rsidRPr="00BA48EF">
        <w:rPr>
          <w:rFonts w:cstheme="minorHAnsi"/>
          <w:i/>
          <w:sz w:val="20"/>
          <w:szCs w:val="20"/>
          <w:lang w:val="en-GB"/>
        </w:rPr>
        <w:t>clos</w:t>
      </w:r>
      <w:r w:rsidR="0016363D">
        <w:rPr>
          <w:rFonts w:cstheme="minorHAnsi"/>
          <w:i/>
          <w:sz w:val="20"/>
          <w:szCs w:val="20"/>
          <w:lang w:val="en-GB"/>
        </w:rPr>
        <w:t>ing</w:t>
      </w:r>
      <w:r w:rsidR="00A01267">
        <w:rPr>
          <w:rFonts w:cstheme="minorHAnsi"/>
          <w:i/>
          <w:sz w:val="20"/>
          <w:szCs w:val="20"/>
          <w:lang w:val="en-GB"/>
        </w:rPr>
        <w:t xml:space="preserve"> </w:t>
      </w:r>
      <w:r w:rsidR="00A01267" w:rsidRPr="00BA48EF">
        <w:rPr>
          <w:rFonts w:cstheme="minorHAnsi"/>
          <w:i/>
          <w:sz w:val="20"/>
          <w:szCs w:val="20"/>
          <w:lang w:val="en-GB"/>
        </w:rPr>
        <w:t>an account</w:t>
      </w:r>
      <w:r w:rsidR="00F6214F">
        <w:rPr>
          <w:rFonts w:cstheme="minorHAnsi"/>
          <w:i/>
          <w:sz w:val="20"/>
          <w:szCs w:val="20"/>
          <w:lang w:val="en-GB"/>
        </w:rPr>
        <w:t>,</w:t>
      </w:r>
      <w:r w:rsidR="00A01267" w:rsidRPr="00BA48EF">
        <w:rPr>
          <w:rFonts w:cstheme="minorHAnsi"/>
          <w:i/>
          <w:sz w:val="20"/>
          <w:szCs w:val="20"/>
          <w:lang w:val="en-GB"/>
        </w:rPr>
        <w:t xml:space="preserve"> </w:t>
      </w:r>
      <w:r w:rsidR="00A01267">
        <w:rPr>
          <w:rFonts w:cstheme="minorHAnsi"/>
          <w:i/>
          <w:sz w:val="20"/>
          <w:szCs w:val="20"/>
          <w:lang w:val="en-GB"/>
        </w:rPr>
        <w:t xml:space="preserve">and </w:t>
      </w:r>
      <w:r w:rsidR="00A01267" w:rsidRPr="00BA48EF">
        <w:rPr>
          <w:rFonts w:cstheme="minorHAnsi"/>
          <w:i/>
          <w:sz w:val="20"/>
          <w:szCs w:val="20"/>
          <w:lang w:val="en-GB"/>
        </w:rPr>
        <w:t>updat</w:t>
      </w:r>
      <w:r w:rsidR="00A01267">
        <w:rPr>
          <w:rFonts w:cstheme="minorHAnsi"/>
          <w:i/>
          <w:sz w:val="20"/>
          <w:szCs w:val="20"/>
          <w:lang w:val="en-GB"/>
        </w:rPr>
        <w:t>ing</w:t>
      </w:r>
      <w:r w:rsidR="00A01267" w:rsidRPr="00BA48EF">
        <w:rPr>
          <w:rFonts w:cstheme="minorHAnsi"/>
          <w:i/>
          <w:sz w:val="20"/>
          <w:szCs w:val="20"/>
          <w:lang w:val="en-GB"/>
        </w:rPr>
        <w:t xml:space="preserve"> </w:t>
      </w:r>
      <w:r w:rsidR="00A01267">
        <w:rPr>
          <w:rFonts w:cstheme="minorHAnsi"/>
          <w:i/>
          <w:sz w:val="20"/>
          <w:szCs w:val="20"/>
          <w:lang w:val="en-GB"/>
        </w:rPr>
        <w:t xml:space="preserve">account information in the Polish part of the </w:t>
      </w:r>
      <w:r w:rsidR="0016363D" w:rsidRPr="00BA48EF">
        <w:rPr>
          <w:rFonts w:cstheme="minorHAnsi"/>
          <w:i/>
          <w:sz w:val="20"/>
          <w:szCs w:val="20"/>
          <w:lang w:val="en-GB"/>
        </w:rPr>
        <w:t xml:space="preserve">Union Registry according to the </w:t>
      </w:r>
      <w:r w:rsidR="0016363D" w:rsidRPr="00112335">
        <w:rPr>
          <w:rFonts w:cstheme="minorHAnsi"/>
          <w:i/>
          <w:sz w:val="20"/>
          <w:szCs w:val="20"/>
          <w:lang w:val="en-US"/>
        </w:rPr>
        <w:t>Commission</w:t>
      </w:r>
      <w:r w:rsidR="00963305">
        <w:rPr>
          <w:rFonts w:cstheme="minorHAnsi"/>
          <w:i/>
          <w:sz w:val="20"/>
          <w:szCs w:val="20"/>
          <w:lang w:val="en-US"/>
        </w:rPr>
        <w:t xml:space="preserve"> Delegated</w:t>
      </w:r>
      <w:r w:rsidR="0016363D" w:rsidRPr="00112335">
        <w:rPr>
          <w:rFonts w:cstheme="minorHAnsi"/>
          <w:i/>
          <w:sz w:val="20"/>
          <w:szCs w:val="20"/>
          <w:lang w:val="en-US"/>
        </w:rPr>
        <w:t xml:space="preserve"> Regulation (EU) No </w:t>
      </w:r>
      <w:r w:rsidR="00963305">
        <w:rPr>
          <w:rFonts w:cstheme="minorHAnsi"/>
          <w:i/>
          <w:sz w:val="20"/>
          <w:szCs w:val="20"/>
          <w:lang w:val="en-US"/>
        </w:rPr>
        <w:t>2019/1122</w:t>
      </w:r>
      <w:r w:rsidR="0016363D">
        <w:rPr>
          <w:rStyle w:val="Odwoanieprzypisudolnego"/>
          <w:rFonts w:cstheme="minorHAnsi"/>
          <w:i/>
          <w:sz w:val="20"/>
          <w:szCs w:val="20"/>
          <w:lang w:val="en-US"/>
        </w:rPr>
        <w:footnoteReference w:id="4"/>
      </w:r>
      <w:r w:rsidR="00A01267">
        <w:rPr>
          <w:rFonts w:cstheme="minorHAnsi"/>
          <w:i/>
          <w:sz w:val="20"/>
          <w:szCs w:val="20"/>
          <w:lang w:val="en-US"/>
        </w:rPr>
        <w:t xml:space="preserve"> </w:t>
      </w:r>
      <w:r w:rsidR="00A01267" w:rsidRPr="00E97AA0">
        <w:rPr>
          <w:rFonts w:cstheme="minorHAnsi"/>
          <w:i/>
          <w:sz w:val="20"/>
          <w:szCs w:val="20"/>
          <w:lang w:val="en-GB"/>
        </w:rPr>
        <w:t>(further: registry r</w:t>
      </w:r>
      <w:r w:rsidR="00A01267" w:rsidRPr="00A01267">
        <w:rPr>
          <w:rFonts w:cstheme="minorHAnsi"/>
          <w:i/>
          <w:sz w:val="20"/>
          <w:szCs w:val="20"/>
          <w:lang w:val="en-GB"/>
        </w:rPr>
        <w:t>egulation</w:t>
      </w:r>
      <w:r w:rsidR="00A01267" w:rsidRPr="00E97AA0">
        <w:rPr>
          <w:rFonts w:cstheme="minorHAnsi"/>
          <w:i/>
          <w:sz w:val="20"/>
          <w:szCs w:val="20"/>
          <w:lang w:val="en-GB"/>
        </w:rPr>
        <w:t>)</w:t>
      </w:r>
      <w:r w:rsidR="00E97AA0">
        <w:rPr>
          <w:rFonts w:cstheme="minorHAnsi"/>
          <w:i/>
          <w:sz w:val="20"/>
          <w:szCs w:val="20"/>
          <w:lang w:val="en-GB"/>
        </w:rPr>
        <w:t xml:space="preserve">, including </w:t>
      </w:r>
      <w:r w:rsidR="00E97AA0" w:rsidRPr="00E97AA0">
        <w:rPr>
          <w:rFonts w:cstheme="minorHAnsi"/>
          <w:i/>
          <w:sz w:val="20"/>
          <w:szCs w:val="20"/>
          <w:lang w:val="en-GB"/>
        </w:rPr>
        <w:t>the appointment of persons acting as authorized representatives assigned to the account in accordance with art. 2</w:t>
      </w:r>
      <w:r w:rsidR="00963305">
        <w:rPr>
          <w:rFonts w:cstheme="minorHAnsi"/>
          <w:i/>
          <w:sz w:val="20"/>
          <w:szCs w:val="20"/>
          <w:lang w:val="en-GB"/>
        </w:rPr>
        <w:t>0</w:t>
      </w:r>
      <w:r w:rsidR="00E97AA0" w:rsidRPr="00E97AA0">
        <w:rPr>
          <w:rFonts w:cstheme="minorHAnsi"/>
          <w:i/>
          <w:sz w:val="20"/>
          <w:szCs w:val="20"/>
          <w:lang w:val="en-GB"/>
        </w:rPr>
        <w:t xml:space="preserve"> of the registry regulation</w:t>
      </w:r>
      <w:r w:rsidR="00E97AA0">
        <w:rPr>
          <w:rFonts w:cstheme="minorHAnsi"/>
          <w:i/>
          <w:sz w:val="20"/>
          <w:szCs w:val="20"/>
          <w:lang w:val="en-GB"/>
        </w:rPr>
        <w:t>.</w:t>
      </w:r>
    </w:p>
    <w:p w14:paraId="41D6761A" w14:textId="77777777" w:rsidR="00B377FB" w:rsidRPr="003F0C9F" w:rsidRDefault="00B377FB" w:rsidP="001A27A6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i/>
          <w:sz w:val="20"/>
          <w:szCs w:val="20"/>
          <w:lang w:val="en-GB"/>
        </w:rPr>
      </w:pPr>
      <w:r w:rsidRPr="003F0C9F">
        <w:rPr>
          <w:rFonts w:cstheme="minorHAnsi"/>
          <w:i/>
          <w:sz w:val="20"/>
          <w:szCs w:val="20"/>
          <w:lang w:val="en-GB"/>
        </w:rPr>
        <w:t>The power of attorney is established from</w:t>
      </w:r>
      <w:r w:rsidR="001B7584" w:rsidRPr="001B7584">
        <w:rPr>
          <w:rFonts w:cstheme="minorHAnsi"/>
          <w:sz w:val="20"/>
          <w:szCs w:val="20"/>
          <w:lang w:val="en-US"/>
        </w:rPr>
        <w:t xml:space="preserve">______________ </w:t>
      </w:r>
      <w:r w:rsidR="007050FE" w:rsidRPr="003F0C9F">
        <w:rPr>
          <w:rFonts w:cstheme="minorHAnsi"/>
          <w:i/>
          <w:sz w:val="20"/>
          <w:szCs w:val="20"/>
          <w:lang w:val="en-GB"/>
        </w:rPr>
        <w:t>(</w:t>
      </w:r>
      <w:r w:rsidR="0016363D" w:rsidRPr="003F0C9F">
        <w:rPr>
          <w:rFonts w:cstheme="minorHAnsi"/>
          <w:i/>
          <w:sz w:val="20"/>
          <w:szCs w:val="20"/>
          <w:lang w:val="en-GB"/>
        </w:rPr>
        <w:t>dat</w:t>
      </w:r>
      <w:r w:rsidR="0016363D">
        <w:rPr>
          <w:rFonts w:cstheme="minorHAnsi"/>
          <w:i/>
          <w:sz w:val="20"/>
          <w:szCs w:val="20"/>
          <w:lang w:val="en-GB"/>
        </w:rPr>
        <w:t>e</w:t>
      </w:r>
      <w:r w:rsidR="007050FE" w:rsidRPr="003F0C9F">
        <w:rPr>
          <w:rFonts w:cstheme="minorHAnsi"/>
          <w:i/>
          <w:sz w:val="20"/>
          <w:szCs w:val="20"/>
          <w:lang w:val="en-GB"/>
        </w:rPr>
        <w:t xml:space="preserve">) </w:t>
      </w:r>
      <w:r w:rsidRPr="003F0C9F">
        <w:rPr>
          <w:rFonts w:cstheme="minorHAnsi"/>
          <w:i/>
          <w:sz w:val="20"/>
          <w:szCs w:val="20"/>
          <w:lang w:val="en-GB"/>
        </w:rPr>
        <w:t>to</w:t>
      </w:r>
      <w:r w:rsidR="001B7584">
        <w:rPr>
          <w:rFonts w:cstheme="minorHAnsi"/>
          <w:i/>
          <w:sz w:val="20"/>
          <w:szCs w:val="20"/>
          <w:lang w:val="en-GB"/>
        </w:rPr>
        <w:t xml:space="preserve"> </w:t>
      </w:r>
      <w:r w:rsidR="001B7584" w:rsidRPr="001B7584">
        <w:rPr>
          <w:rFonts w:cstheme="minorHAnsi"/>
          <w:sz w:val="20"/>
          <w:szCs w:val="20"/>
          <w:lang w:val="en-US"/>
        </w:rPr>
        <w:t xml:space="preserve">______________ </w:t>
      </w:r>
      <w:r w:rsidR="007050FE" w:rsidRPr="003F0C9F">
        <w:rPr>
          <w:rFonts w:cstheme="minorHAnsi"/>
          <w:i/>
          <w:sz w:val="20"/>
          <w:szCs w:val="20"/>
          <w:lang w:val="en-GB"/>
        </w:rPr>
        <w:t>(</w:t>
      </w:r>
      <w:r w:rsidR="0016363D" w:rsidRPr="003F0C9F">
        <w:rPr>
          <w:rFonts w:cstheme="minorHAnsi"/>
          <w:i/>
          <w:sz w:val="20"/>
          <w:szCs w:val="20"/>
          <w:lang w:val="en-GB"/>
        </w:rPr>
        <w:t>dat</w:t>
      </w:r>
      <w:r w:rsidR="0016363D">
        <w:rPr>
          <w:rFonts w:cstheme="minorHAnsi"/>
          <w:i/>
          <w:sz w:val="20"/>
          <w:szCs w:val="20"/>
          <w:lang w:val="en-GB"/>
        </w:rPr>
        <w:t>e</w:t>
      </w:r>
      <w:r w:rsidR="007050FE" w:rsidRPr="003F0C9F">
        <w:rPr>
          <w:rFonts w:cstheme="minorHAnsi"/>
          <w:i/>
          <w:sz w:val="20"/>
          <w:szCs w:val="20"/>
          <w:lang w:val="en-GB"/>
        </w:rPr>
        <w:t>)</w:t>
      </w:r>
      <w:r w:rsidRPr="003F0C9F">
        <w:rPr>
          <w:rFonts w:cstheme="minorHAnsi"/>
          <w:i/>
          <w:sz w:val="20"/>
          <w:szCs w:val="20"/>
          <w:lang w:val="en-GB"/>
        </w:rPr>
        <w:t>/until the power of attorney is revoked.</w:t>
      </w:r>
    </w:p>
    <w:p w14:paraId="5B7D96EA" w14:textId="77777777" w:rsidR="007050FE" w:rsidRPr="003F0C9F" w:rsidRDefault="00B377FB" w:rsidP="002F062A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i/>
          <w:sz w:val="20"/>
          <w:szCs w:val="20"/>
          <w:lang w:val="en-GB"/>
        </w:rPr>
      </w:pPr>
      <w:r w:rsidRPr="003F0C9F">
        <w:rPr>
          <w:rFonts w:cstheme="minorHAnsi"/>
          <w:i/>
          <w:sz w:val="20"/>
          <w:szCs w:val="20"/>
          <w:lang w:val="en-GB"/>
        </w:rPr>
        <w:t xml:space="preserve">Revocation of the power of attorney does not invalidate any act performed by an authorized person or the consequences of such actions </w:t>
      </w:r>
      <w:r w:rsidRPr="000E402C">
        <w:rPr>
          <w:rFonts w:cstheme="minorHAnsi"/>
          <w:i/>
          <w:sz w:val="20"/>
          <w:szCs w:val="20"/>
          <w:lang w:val="en-GB"/>
        </w:rPr>
        <w:t xml:space="preserve">if the action </w:t>
      </w:r>
      <w:r w:rsidR="009D2567" w:rsidRPr="000E402C">
        <w:rPr>
          <w:rFonts w:cstheme="minorHAnsi"/>
          <w:i/>
          <w:sz w:val="20"/>
          <w:szCs w:val="20"/>
          <w:lang w:val="en-GB"/>
        </w:rPr>
        <w:t>had taken</w:t>
      </w:r>
      <w:r w:rsidRPr="000E402C">
        <w:rPr>
          <w:rFonts w:cstheme="minorHAnsi"/>
          <w:i/>
          <w:sz w:val="20"/>
          <w:szCs w:val="20"/>
          <w:lang w:val="en-GB"/>
        </w:rPr>
        <w:t xml:space="preserve"> place before the </w:t>
      </w:r>
      <w:r w:rsidR="00E97AA0">
        <w:rPr>
          <w:rFonts w:cstheme="minorHAnsi"/>
          <w:i/>
          <w:sz w:val="20"/>
          <w:szCs w:val="20"/>
          <w:lang w:val="en-GB"/>
        </w:rPr>
        <w:t>KOBiZE</w:t>
      </w:r>
      <w:r w:rsidRPr="000E402C">
        <w:rPr>
          <w:rFonts w:cstheme="minorHAnsi"/>
          <w:i/>
          <w:sz w:val="20"/>
          <w:szCs w:val="20"/>
          <w:lang w:val="en-GB"/>
        </w:rPr>
        <w:t xml:space="preserve"> </w:t>
      </w:r>
      <w:r w:rsidR="009D2567" w:rsidRPr="000E402C">
        <w:rPr>
          <w:rFonts w:cstheme="minorHAnsi"/>
          <w:i/>
          <w:sz w:val="20"/>
          <w:szCs w:val="20"/>
          <w:lang w:val="en-GB"/>
        </w:rPr>
        <w:t>was</w:t>
      </w:r>
      <w:r w:rsidRPr="000E402C">
        <w:rPr>
          <w:rFonts w:cstheme="minorHAnsi"/>
          <w:i/>
          <w:sz w:val="20"/>
          <w:szCs w:val="20"/>
          <w:lang w:val="en-GB"/>
        </w:rPr>
        <w:t xml:space="preserve"> informed of the revocation of the power of attorney.</w:t>
      </w:r>
    </w:p>
    <w:p w14:paraId="7C13762E" w14:textId="77777777" w:rsidR="007050FE" w:rsidRPr="007050FE" w:rsidRDefault="007050FE" w:rsidP="001A27A6">
      <w:pPr>
        <w:autoSpaceDE w:val="0"/>
        <w:autoSpaceDN w:val="0"/>
        <w:adjustRightInd w:val="0"/>
        <w:spacing w:after="120" w:line="300" w:lineRule="auto"/>
        <w:rPr>
          <w:rFonts w:cstheme="minorHAnsi"/>
          <w:sz w:val="20"/>
          <w:szCs w:val="20"/>
          <w:lang w:val="en-GB"/>
        </w:rPr>
      </w:pPr>
    </w:p>
    <w:p w14:paraId="11A9C77D" w14:textId="77777777" w:rsidR="00D05C30" w:rsidRPr="00E97AA0" w:rsidRDefault="004E2961" w:rsidP="00E97AA0">
      <w:pPr>
        <w:autoSpaceDE w:val="0"/>
        <w:autoSpaceDN w:val="0"/>
        <w:adjustRightInd w:val="0"/>
        <w:spacing w:after="120" w:line="300" w:lineRule="auto"/>
        <w:jc w:val="center"/>
        <w:rPr>
          <w:rFonts w:cstheme="minorHAnsi"/>
          <w:sz w:val="19"/>
          <w:szCs w:val="19"/>
          <w:lang w:val="en-GB"/>
        </w:rPr>
      </w:pPr>
      <w:r w:rsidRPr="008F49CB">
        <w:rPr>
          <w:rFonts w:cstheme="minorHAnsi"/>
          <w:sz w:val="19"/>
          <w:szCs w:val="19"/>
          <w:lang w:val="en-GB"/>
        </w:rPr>
        <w:t>..............................</w:t>
      </w:r>
      <w:r w:rsidR="00D05C30" w:rsidRPr="008F49CB">
        <w:rPr>
          <w:rFonts w:cstheme="minorHAnsi"/>
          <w:sz w:val="19"/>
          <w:szCs w:val="19"/>
          <w:lang w:val="en-GB"/>
        </w:rPr>
        <w:t>...............................................................................</w:t>
      </w:r>
      <w:r w:rsidR="00E97AA0" w:rsidRPr="008F49CB">
        <w:rPr>
          <w:rFonts w:cstheme="minorHAnsi"/>
          <w:sz w:val="19"/>
          <w:szCs w:val="19"/>
          <w:lang w:val="en-GB"/>
        </w:rPr>
        <w:br/>
      </w:r>
      <w:r w:rsidR="00D05C30" w:rsidRPr="00E97AA0">
        <w:rPr>
          <w:rFonts w:cstheme="minorHAnsi"/>
          <w:sz w:val="19"/>
          <w:szCs w:val="19"/>
          <w:lang w:val="en-GB"/>
        </w:rPr>
        <w:t>(</w:t>
      </w:r>
      <w:proofErr w:type="spellStart"/>
      <w:r w:rsidRPr="00E97AA0">
        <w:rPr>
          <w:rFonts w:cstheme="minorHAnsi"/>
          <w:sz w:val="19"/>
          <w:szCs w:val="19"/>
          <w:lang w:val="en-GB"/>
        </w:rPr>
        <w:t>imię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Pr="00E97AA0">
        <w:rPr>
          <w:rFonts w:cstheme="minorHAnsi"/>
          <w:sz w:val="19"/>
          <w:szCs w:val="19"/>
          <w:lang w:val="en-GB"/>
        </w:rPr>
        <w:t>i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Pr="00E97AA0">
        <w:rPr>
          <w:rFonts w:cstheme="minorHAnsi"/>
          <w:sz w:val="19"/>
          <w:szCs w:val="19"/>
          <w:lang w:val="en-GB"/>
        </w:rPr>
        <w:t>nazwisko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Pr="00E97AA0">
        <w:rPr>
          <w:rFonts w:cstheme="minorHAnsi"/>
          <w:sz w:val="19"/>
          <w:szCs w:val="19"/>
          <w:lang w:val="en-GB"/>
        </w:rPr>
        <w:t>oraz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="00D05C30" w:rsidRPr="00E97AA0">
        <w:rPr>
          <w:rFonts w:cstheme="minorHAnsi"/>
          <w:sz w:val="19"/>
          <w:szCs w:val="19"/>
          <w:lang w:val="en-GB"/>
        </w:rPr>
        <w:t>podpis</w:t>
      </w:r>
      <w:proofErr w:type="spellEnd"/>
      <w:r w:rsidR="00D05C30"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="00D05C30" w:rsidRPr="00E97AA0">
        <w:rPr>
          <w:rFonts w:cstheme="minorHAnsi"/>
          <w:sz w:val="19"/>
          <w:szCs w:val="19"/>
          <w:lang w:val="en-GB"/>
        </w:rPr>
        <w:t>osoby</w:t>
      </w:r>
      <w:proofErr w:type="spellEnd"/>
      <w:r w:rsidR="00D05C30"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="00C44C6A" w:rsidRPr="00E97AA0">
        <w:rPr>
          <w:rFonts w:cstheme="minorHAnsi"/>
          <w:sz w:val="19"/>
          <w:szCs w:val="19"/>
          <w:lang w:val="en-GB"/>
        </w:rPr>
        <w:t>uprawnionej</w:t>
      </w:r>
      <w:proofErr w:type="spellEnd"/>
      <w:r w:rsidR="00C44C6A" w:rsidRPr="00E97AA0">
        <w:rPr>
          <w:rFonts w:cstheme="minorHAnsi"/>
          <w:sz w:val="19"/>
          <w:szCs w:val="19"/>
          <w:lang w:val="en-GB"/>
        </w:rPr>
        <w:t xml:space="preserve"> do </w:t>
      </w:r>
      <w:proofErr w:type="spellStart"/>
      <w:r w:rsidR="00C44C6A" w:rsidRPr="00E97AA0">
        <w:rPr>
          <w:rFonts w:cstheme="minorHAnsi"/>
          <w:sz w:val="19"/>
          <w:szCs w:val="19"/>
          <w:lang w:val="en-GB"/>
        </w:rPr>
        <w:t>reprezentacji</w:t>
      </w:r>
      <w:proofErr w:type="spellEnd"/>
      <w:r w:rsidR="00D05C30" w:rsidRPr="00E97AA0">
        <w:rPr>
          <w:rFonts w:cstheme="minorHAnsi"/>
          <w:sz w:val="19"/>
          <w:szCs w:val="19"/>
          <w:lang w:val="en-GB"/>
        </w:rPr>
        <w:t>)</w:t>
      </w:r>
      <w:r w:rsidR="00E97AA0">
        <w:rPr>
          <w:rFonts w:cstheme="minorHAnsi"/>
          <w:sz w:val="19"/>
          <w:szCs w:val="19"/>
          <w:lang w:val="en-GB"/>
        </w:rPr>
        <w:br/>
      </w:r>
      <w:r w:rsidR="00D05C30" w:rsidRPr="004E2961">
        <w:rPr>
          <w:rFonts w:cstheme="minorHAnsi"/>
          <w:i/>
          <w:sz w:val="19"/>
          <w:szCs w:val="19"/>
          <w:lang w:val="en-GB"/>
        </w:rPr>
        <w:t>(</w:t>
      </w:r>
      <w:r>
        <w:rPr>
          <w:rFonts w:cstheme="minorHAnsi"/>
          <w:i/>
          <w:sz w:val="19"/>
          <w:szCs w:val="19"/>
          <w:lang w:val="en-GB"/>
        </w:rPr>
        <w:t xml:space="preserve">name and surname and </w:t>
      </w:r>
      <w:r w:rsidR="00D05C30" w:rsidRPr="004E2961">
        <w:rPr>
          <w:rFonts w:cstheme="minorHAnsi"/>
          <w:i/>
          <w:sz w:val="19"/>
          <w:szCs w:val="19"/>
          <w:lang w:val="en-GB"/>
        </w:rPr>
        <w:t>signature</w:t>
      </w:r>
      <w:r w:rsidR="00435EF4" w:rsidRPr="004E2961">
        <w:rPr>
          <w:rFonts w:cstheme="minorHAnsi"/>
          <w:i/>
          <w:sz w:val="19"/>
          <w:szCs w:val="19"/>
          <w:lang w:val="en-GB"/>
        </w:rPr>
        <w:t xml:space="preserve"> of person</w:t>
      </w:r>
      <w:r w:rsidRPr="004E2961">
        <w:rPr>
          <w:rFonts w:cstheme="minorHAnsi"/>
          <w:i/>
          <w:sz w:val="19"/>
          <w:szCs w:val="19"/>
          <w:lang w:val="en-GB"/>
        </w:rPr>
        <w:t xml:space="preserve"> authorized to represent</w:t>
      </w:r>
      <w:r>
        <w:rPr>
          <w:rFonts w:cstheme="minorHAnsi"/>
          <w:i/>
          <w:sz w:val="19"/>
          <w:szCs w:val="19"/>
          <w:lang w:val="en-GB"/>
        </w:rPr>
        <w:t xml:space="preserve"> the </w:t>
      </w:r>
      <w:r w:rsidR="000E402C">
        <w:rPr>
          <w:rFonts w:cstheme="minorHAnsi"/>
          <w:i/>
          <w:sz w:val="19"/>
          <w:szCs w:val="19"/>
          <w:lang w:val="en-GB"/>
        </w:rPr>
        <w:t>entity</w:t>
      </w:r>
      <w:r w:rsidR="000E402C" w:rsidRPr="004E2961">
        <w:rPr>
          <w:rFonts w:cstheme="minorHAnsi"/>
          <w:i/>
          <w:sz w:val="19"/>
          <w:szCs w:val="19"/>
          <w:lang w:val="en-GB"/>
        </w:rPr>
        <w:t xml:space="preserve"> </w:t>
      </w:r>
      <w:r w:rsidRPr="004E2961">
        <w:rPr>
          <w:rFonts w:cstheme="minorHAnsi"/>
          <w:i/>
          <w:sz w:val="19"/>
          <w:szCs w:val="19"/>
          <w:lang w:val="en-GB"/>
        </w:rPr>
        <w:t>granting the power of attorney</w:t>
      </w:r>
      <w:r w:rsidR="00D05C30" w:rsidRPr="004E2961">
        <w:rPr>
          <w:rFonts w:cstheme="minorHAnsi"/>
          <w:i/>
          <w:sz w:val="19"/>
          <w:szCs w:val="19"/>
          <w:lang w:val="en-GB"/>
        </w:rPr>
        <w:t>)</w:t>
      </w:r>
    </w:p>
    <w:p w14:paraId="3956B4CB" w14:textId="77777777" w:rsidR="004E2961" w:rsidRDefault="004E2961" w:rsidP="001A27A6">
      <w:pPr>
        <w:autoSpaceDE w:val="0"/>
        <w:autoSpaceDN w:val="0"/>
        <w:adjustRightInd w:val="0"/>
        <w:spacing w:after="120" w:line="300" w:lineRule="auto"/>
        <w:rPr>
          <w:rFonts w:cstheme="minorHAnsi"/>
          <w:sz w:val="19"/>
          <w:szCs w:val="19"/>
          <w:lang w:val="en-GB"/>
        </w:rPr>
      </w:pPr>
    </w:p>
    <w:p w14:paraId="4E6293EE" w14:textId="77777777" w:rsidR="007566C4" w:rsidRPr="00E97AA0" w:rsidRDefault="004E2961" w:rsidP="00E97AA0">
      <w:pPr>
        <w:autoSpaceDE w:val="0"/>
        <w:autoSpaceDN w:val="0"/>
        <w:adjustRightInd w:val="0"/>
        <w:spacing w:after="120" w:line="300" w:lineRule="auto"/>
        <w:jc w:val="center"/>
        <w:rPr>
          <w:rFonts w:cstheme="minorHAnsi"/>
          <w:sz w:val="19"/>
          <w:szCs w:val="19"/>
          <w:lang w:val="en-GB"/>
        </w:rPr>
      </w:pPr>
      <w:r w:rsidRPr="008F49CB">
        <w:rPr>
          <w:rFonts w:cstheme="minorHAnsi"/>
          <w:sz w:val="19"/>
          <w:szCs w:val="19"/>
          <w:lang w:val="en-GB"/>
        </w:rPr>
        <w:t>..............................................................................................................</w:t>
      </w:r>
      <w:r w:rsidR="00E97AA0" w:rsidRPr="008F49CB">
        <w:rPr>
          <w:rFonts w:cstheme="minorHAnsi"/>
          <w:sz w:val="19"/>
          <w:szCs w:val="19"/>
          <w:lang w:val="en-GB"/>
        </w:rPr>
        <w:br/>
      </w:r>
      <w:r w:rsidRPr="00E97AA0">
        <w:rPr>
          <w:rFonts w:cstheme="minorHAnsi"/>
          <w:sz w:val="19"/>
          <w:szCs w:val="19"/>
          <w:lang w:val="en-GB"/>
        </w:rPr>
        <w:t>(</w:t>
      </w:r>
      <w:proofErr w:type="spellStart"/>
      <w:r w:rsidRPr="00E97AA0">
        <w:rPr>
          <w:rFonts w:cstheme="minorHAnsi"/>
          <w:sz w:val="19"/>
          <w:szCs w:val="19"/>
          <w:lang w:val="en-GB"/>
        </w:rPr>
        <w:t>imię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Pr="00E97AA0">
        <w:rPr>
          <w:rFonts w:cstheme="minorHAnsi"/>
          <w:sz w:val="19"/>
          <w:szCs w:val="19"/>
          <w:lang w:val="en-GB"/>
        </w:rPr>
        <w:t>i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Pr="00E97AA0">
        <w:rPr>
          <w:rFonts w:cstheme="minorHAnsi"/>
          <w:sz w:val="19"/>
          <w:szCs w:val="19"/>
          <w:lang w:val="en-GB"/>
        </w:rPr>
        <w:t>nazwisko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Pr="00E97AA0">
        <w:rPr>
          <w:rFonts w:cstheme="minorHAnsi"/>
          <w:sz w:val="19"/>
          <w:szCs w:val="19"/>
          <w:lang w:val="en-GB"/>
        </w:rPr>
        <w:t>oraz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Pr="00E97AA0">
        <w:rPr>
          <w:rFonts w:cstheme="minorHAnsi"/>
          <w:sz w:val="19"/>
          <w:szCs w:val="19"/>
          <w:lang w:val="en-GB"/>
        </w:rPr>
        <w:t>podpis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Pr="00E97AA0">
        <w:rPr>
          <w:rFonts w:cstheme="minorHAnsi"/>
          <w:sz w:val="19"/>
          <w:szCs w:val="19"/>
          <w:lang w:val="en-GB"/>
        </w:rPr>
        <w:t>osoby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</w:t>
      </w:r>
      <w:proofErr w:type="spellStart"/>
      <w:r w:rsidRPr="00E97AA0">
        <w:rPr>
          <w:rFonts w:cstheme="minorHAnsi"/>
          <w:sz w:val="19"/>
          <w:szCs w:val="19"/>
          <w:lang w:val="en-GB"/>
        </w:rPr>
        <w:t>uprawnionej</w:t>
      </w:r>
      <w:proofErr w:type="spellEnd"/>
      <w:r w:rsidRPr="00E97AA0">
        <w:rPr>
          <w:rFonts w:cstheme="minorHAnsi"/>
          <w:sz w:val="19"/>
          <w:szCs w:val="19"/>
          <w:lang w:val="en-GB"/>
        </w:rPr>
        <w:t xml:space="preserve"> do </w:t>
      </w:r>
      <w:proofErr w:type="spellStart"/>
      <w:r w:rsidRPr="00E97AA0">
        <w:rPr>
          <w:rFonts w:cstheme="minorHAnsi"/>
          <w:sz w:val="19"/>
          <w:szCs w:val="19"/>
          <w:lang w:val="en-GB"/>
        </w:rPr>
        <w:t>reprezentacji</w:t>
      </w:r>
      <w:proofErr w:type="spellEnd"/>
      <w:r w:rsidRPr="00E97AA0">
        <w:rPr>
          <w:rFonts w:cstheme="minorHAnsi"/>
          <w:sz w:val="19"/>
          <w:szCs w:val="19"/>
          <w:lang w:val="en-GB"/>
        </w:rPr>
        <w:t>)</w:t>
      </w:r>
      <w:r w:rsidR="00E97AA0" w:rsidRPr="00E97AA0">
        <w:rPr>
          <w:rFonts w:cstheme="minorHAnsi"/>
          <w:sz w:val="19"/>
          <w:szCs w:val="19"/>
          <w:lang w:val="en-GB"/>
        </w:rPr>
        <w:br/>
      </w:r>
      <w:r w:rsidRPr="004E2961">
        <w:rPr>
          <w:rFonts w:cstheme="minorHAnsi"/>
          <w:i/>
          <w:sz w:val="19"/>
          <w:szCs w:val="19"/>
          <w:lang w:val="en-GB"/>
        </w:rPr>
        <w:t>(</w:t>
      </w:r>
      <w:r>
        <w:rPr>
          <w:rFonts w:cstheme="minorHAnsi"/>
          <w:i/>
          <w:sz w:val="19"/>
          <w:szCs w:val="19"/>
          <w:lang w:val="en-GB"/>
        </w:rPr>
        <w:t xml:space="preserve">name and surname and </w:t>
      </w:r>
      <w:r w:rsidRPr="004E2961">
        <w:rPr>
          <w:rFonts w:cstheme="minorHAnsi"/>
          <w:i/>
          <w:sz w:val="19"/>
          <w:szCs w:val="19"/>
          <w:lang w:val="en-GB"/>
        </w:rPr>
        <w:t>signature of person authorized to represent</w:t>
      </w:r>
      <w:r>
        <w:rPr>
          <w:rFonts w:cstheme="minorHAnsi"/>
          <w:i/>
          <w:sz w:val="19"/>
          <w:szCs w:val="19"/>
          <w:lang w:val="en-GB"/>
        </w:rPr>
        <w:t xml:space="preserve"> the </w:t>
      </w:r>
      <w:r w:rsidR="000E402C">
        <w:rPr>
          <w:rFonts w:cstheme="minorHAnsi"/>
          <w:i/>
          <w:sz w:val="19"/>
          <w:szCs w:val="19"/>
          <w:lang w:val="en-GB"/>
        </w:rPr>
        <w:t>entity</w:t>
      </w:r>
      <w:r w:rsidR="000E402C" w:rsidRPr="004E2961">
        <w:rPr>
          <w:rFonts w:cstheme="minorHAnsi"/>
          <w:i/>
          <w:sz w:val="19"/>
          <w:szCs w:val="19"/>
          <w:lang w:val="en-GB"/>
        </w:rPr>
        <w:t xml:space="preserve"> </w:t>
      </w:r>
      <w:r w:rsidRPr="004E2961">
        <w:rPr>
          <w:rFonts w:cstheme="minorHAnsi"/>
          <w:i/>
          <w:sz w:val="19"/>
          <w:szCs w:val="19"/>
          <w:lang w:val="en-GB"/>
        </w:rPr>
        <w:t>granting the power of attorney)</w:t>
      </w:r>
    </w:p>
    <w:sectPr w:rsidR="007566C4" w:rsidRPr="00E97AA0" w:rsidSect="0018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92C35" w14:textId="77777777" w:rsidR="00FD52D1" w:rsidRDefault="00FD52D1" w:rsidP="00D05C30">
      <w:pPr>
        <w:spacing w:after="0" w:line="240" w:lineRule="auto"/>
      </w:pPr>
      <w:r>
        <w:separator/>
      </w:r>
    </w:p>
  </w:endnote>
  <w:endnote w:type="continuationSeparator" w:id="0">
    <w:p w14:paraId="718EEE4B" w14:textId="77777777" w:rsidR="00FD52D1" w:rsidRDefault="00FD52D1" w:rsidP="00D0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60F2" w14:textId="77777777" w:rsidR="00FD52D1" w:rsidRDefault="00FD52D1" w:rsidP="00D05C30">
      <w:pPr>
        <w:spacing w:after="0" w:line="240" w:lineRule="auto"/>
      </w:pPr>
      <w:r>
        <w:separator/>
      </w:r>
    </w:p>
  </w:footnote>
  <w:footnote w:type="continuationSeparator" w:id="0">
    <w:p w14:paraId="119F2E8C" w14:textId="77777777" w:rsidR="00FD52D1" w:rsidRDefault="00FD52D1" w:rsidP="00D05C30">
      <w:pPr>
        <w:spacing w:after="0" w:line="240" w:lineRule="auto"/>
      </w:pPr>
      <w:r>
        <w:continuationSeparator/>
      </w:r>
    </w:p>
  </w:footnote>
  <w:footnote w:id="1">
    <w:p w14:paraId="390647E7" w14:textId="418F2213" w:rsidR="00B377FB" w:rsidRPr="00E2776E" w:rsidRDefault="00B377FB" w:rsidP="00E97AA0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sz w:val="16"/>
          <w:szCs w:val="16"/>
        </w:rPr>
      </w:pPr>
      <w:r w:rsidRPr="003D4F1E">
        <w:rPr>
          <w:rStyle w:val="Odwoanieprzypisudolnego"/>
          <w:sz w:val="16"/>
          <w:szCs w:val="16"/>
        </w:rPr>
        <w:footnoteRef/>
      </w:r>
      <w:r w:rsidRPr="003D4F1E">
        <w:rPr>
          <w:sz w:val="16"/>
          <w:szCs w:val="16"/>
        </w:rPr>
        <w:t xml:space="preserve"> </w:t>
      </w:r>
      <w:r w:rsidRPr="003D4F1E">
        <w:rPr>
          <w:rFonts w:cstheme="minorHAnsi"/>
          <w:sz w:val="16"/>
          <w:szCs w:val="16"/>
        </w:rPr>
        <w:t>Pełnomocnictwo udzielone w sprawie z zakresu administracji publicznej podlega opłacie skarbowej w wysokości 17 zł na podstawie art. 1 ust. 1 pkt 2 i ust. 2 ustawy z 16.1</w:t>
      </w:r>
      <w:r w:rsidR="00213F60">
        <w:rPr>
          <w:rFonts w:cstheme="minorHAnsi"/>
          <w:sz w:val="16"/>
          <w:szCs w:val="16"/>
        </w:rPr>
        <w:t>1.2006 r. o opłacie skarbowej (</w:t>
      </w:r>
      <w:proofErr w:type="spellStart"/>
      <w:r w:rsidR="00213F60" w:rsidRPr="00213F60">
        <w:rPr>
          <w:rFonts w:cstheme="minorHAnsi"/>
          <w:sz w:val="16"/>
          <w:szCs w:val="16"/>
        </w:rPr>
        <w:t>t.j</w:t>
      </w:r>
      <w:proofErr w:type="spellEnd"/>
      <w:r w:rsidR="00213F60" w:rsidRPr="00213F60">
        <w:rPr>
          <w:rFonts w:cstheme="minorHAnsi"/>
          <w:sz w:val="16"/>
          <w:szCs w:val="16"/>
        </w:rPr>
        <w:t xml:space="preserve">. Dz.U.2022, poz. 2142 z </w:t>
      </w:r>
      <w:proofErr w:type="spellStart"/>
      <w:r w:rsidR="00213F60" w:rsidRPr="00213F60">
        <w:rPr>
          <w:rFonts w:cstheme="minorHAnsi"/>
          <w:sz w:val="16"/>
          <w:szCs w:val="16"/>
        </w:rPr>
        <w:t>późn</w:t>
      </w:r>
      <w:proofErr w:type="spellEnd"/>
      <w:r w:rsidR="00213F60" w:rsidRPr="00213F60">
        <w:rPr>
          <w:rFonts w:cstheme="minorHAnsi"/>
          <w:sz w:val="16"/>
          <w:szCs w:val="16"/>
        </w:rPr>
        <w:t>. Zm.)</w:t>
      </w:r>
      <w:r w:rsidRPr="003D4F1E">
        <w:rPr>
          <w:rFonts w:cstheme="minorHAnsi"/>
          <w:sz w:val="16"/>
          <w:szCs w:val="16"/>
        </w:rPr>
        <w:t>, a obowiązek jej uiszczenia spoczywa solidarnie na mocodawcy i pełnomocniku (art. 5 ust. 1 i</w:t>
      </w:r>
      <w:r w:rsidR="00E97AA0">
        <w:rPr>
          <w:rFonts w:cstheme="minorHAnsi"/>
          <w:sz w:val="16"/>
          <w:szCs w:val="16"/>
        </w:rPr>
        <w:t xml:space="preserve"> 2 ustawy o opłacie skarbowej). </w:t>
      </w:r>
      <w:r w:rsidRPr="003D4F1E">
        <w:rPr>
          <w:rFonts w:cstheme="minorHAnsi"/>
          <w:sz w:val="16"/>
          <w:szCs w:val="16"/>
        </w:rPr>
        <w:t xml:space="preserve">Gdy do działania w konkretnej sprawie umocowanych jest </w:t>
      </w:r>
      <w:r w:rsidRPr="00E2776E">
        <w:rPr>
          <w:rFonts w:cstheme="minorHAnsi"/>
          <w:sz w:val="16"/>
          <w:szCs w:val="16"/>
        </w:rPr>
        <w:t>kilku pełnomocników i okoliczność ta wynika z jednego dokumentu, to wysokość opłaty skarbowej jest wyznaczana l</w:t>
      </w:r>
      <w:r w:rsidR="00E97AA0" w:rsidRPr="00E2776E">
        <w:rPr>
          <w:rFonts w:cstheme="minorHAnsi"/>
          <w:sz w:val="16"/>
          <w:szCs w:val="16"/>
        </w:rPr>
        <w:t xml:space="preserve">iczbą stosunków pełnomocnictwa. </w:t>
      </w:r>
      <w:r w:rsidRPr="00E2776E">
        <w:rPr>
          <w:rFonts w:cstheme="minorHAnsi"/>
          <w:sz w:val="16"/>
          <w:szCs w:val="16"/>
        </w:rPr>
        <w:t>Pełnomocnictwo łączne podlega jednej opłacie skarbowej.</w:t>
      </w:r>
      <w:r w:rsidR="00E97AA0" w:rsidRPr="00E2776E">
        <w:rPr>
          <w:rFonts w:cstheme="minorHAnsi"/>
          <w:sz w:val="16"/>
          <w:szCs w:val="16"/>
        </w:rPr>
        <w:t xml:space="preserve"> </w:t>
      </w:r>
      <w:r w:rsidRPr="00E2776E">
        <w:rPr>
          <w:rFonts w:cstheme="minorHAnsi"/>
          <w:sz w:val="16"/>
          <w:szCs w:val="16"/>
        </w:rPr>
        <w:t xml:space="preserve">Opłatę skarbową uiszcza się na </w:t>
      </w:r>
      <w:r w:rsidR="005C760E">
        <w:rPr>
          <w:rFonts w:cstheme="minorHAnsi"/>
          <w:sz w:val="16"/>
          <w:szCs w:val="16"/>
        </w:rPr>
        <w:t xml:space="preserve">właściwy </w:t>
      </w:r>
      <w:r w:rsidRPr="00E2776E">
        <w:rPr>
          <w:rFonts w:cstheme="minorHAnsi"/>
          <w:sz w:val="16"/>
          <w:szCs w:val="16"/>
        </w:rPr>
        <w:t>rachunek</w:t>
      </w:r>
      <w:r w:rsidR="00F27063">
        <w:rPr>
          <w:rFonts w:cstheme="minorHAnsi"/>
          <w:sz w:val="16"/>
          <w:szCs w:val="16"/>
        </w:rPr>
        <w:t xml:space="preserve"> </w:t>
      </w:r>
      <w:r w:rsidR="00B02FA6">
        <w:rPr>
          <w:rFonts w:cstheme="minorHAnsi"/>
          <w:sz w:val="16"/>
          <w:szCs w:val="16"/>
        </w:rPr>
        <w:t>Centrum Obsługi Podatnika Urzędu M. St. Warszawy</w:t>
      </w:r>
      <w:r w:rsidRPr="00E2776E">
        <w:rPr>
          <w:rFonts w:cstheme="minorHAnsi"/>
          <w:sz w:val="16"/>
          <w:szCs w:val="16"/>
        </w:rPr>
        <w:t>.</w:t>
      </w:r>
    </w:p>
  </w:footnote>
  <w:footnote w:id="2">
    <w:p w14:paraId="4101308D" w14:textId="2A5D2EBC" w:rsidR="00E2776E" w:rsidRPr="00E2776E" w:rsidRDefault="00E2776E" w:rsidP="00E2776E">
      <w:pPr>
        <w:autoSpaceDE w:val="0"/>
        <w:autoSpaceDN w:val="0"/>
        <w:adjustRightInd w:val="0"/>
        <w:spacing w:after="120" w:line="300" w:lineRule="auto"/>
        <w:jc w:val="both"/>
        <w:rPr>
          <w:rFonts w:cstheme="minorHAnsi"/>
          <w:sz w:val="16"/>
          <w:szCs w:val="16"/>
          <w:lang w:val="en-GB"/>
        </w:rPr>
      </w:pPr>
      <w:r w:rsidRPr="00E2776E">
        <w:rPr>
          <w:rFonts w:cstheme="minorHAnsi"/>
          <w:sz w:val="16"/>
          <w:szCs w:val="16"/>
          <w:vertAlign w:val="superscript"/>
        </w:rPr>
        <w:footnoteRef/>
      </w:r>
      <w:r w:rsidRPr="00E2776E">
        <w:rPr>
          <w:rFonts w:cstheme="minorHAnsi"/>
          <w:sz w:val="16"/>
          <w:szCs w:val="16"/>
          <w:lang w:val="en-GB"/>
        </w:rPr>
        <w:t xml:space="preserve"> A power of attorney granted in front of the public administration is subject to a “stamp” duty of PLN 17, based on art. 1 sec. 1 </w:t>
      </w:r>
      <w:proofErr w:type="spellStart"/>
      <w:r w:rsidRPr="00E2776E">
        <w:rPr>
          <w:rFonts w:cstheme="minorHAnsi"/>
          <w:sz w:val="16"/>
          <w:szCs w:val="16"/>
          <w:lang w:val="en-GB"/>
        </w:rPr>
        <w:t>pt</w:t>
      </w:r>
      <w:proofErr w:type="spellEnd"/>
      <w:r w:rsidRPr="00E2776E">
        <w:rPr>
          <w:rFonts w:cstheme="minorHAnsi"/>
          <w:sz w:val="16"/>
          <w:szCs w:val="16"/>
          <w:lang w:val="en-GB"/>
        </w:rPr>
        <w:t xml:space="preserve"> 2 and sec. 2 of the Act on stamp duty as of 16.11.2006 (consolidated text: Polish Journal of Laws (Dz.</w:t>
      </w:r>
      <w:r w:rsidR="006529A3">
        <w:rPr>
          <w:rFonts w:cstheme="minorHAnsi"/>
          <w:sz w:val="16"/>
          <w:szCs w:val="16"/>
          <w:lang w:val="en-GB"/>
        </w:rPr>
        <w:t xml:space="preserve"> </w:t>
      </w:r>
      <w:r w:rsidRPr="00E2776E">
        <w:rPr>
          <w:rFonts w:cstheme="minorHAnsi"/>
          <w:sz w:val="16"/>
          <w:szCs w:val="16"/>
          <w:lang w:val="en-GB"/>
        </w:rPr>
        <w:t>U.) 20</w:t>
      </w:r>
      <w:r w:rsidR="00213F60">
        <w:rPr>
          <w:rFonts w:cstheme="minorHAnsi"/>
          <w:sz w:val="16"/>
          <w:szCs w:val="16"/>
          <w:lang w:val="en-GB"/>
        </w:rPr>
        <w:t>22</w:t>
      </w:r>
      <w:r w:rsidRPr="00E2776E">
        <w:rPr>
          <w:rFonts w:cstheme="minorHAnsi"/>
          <w:sz w:val="16"/>
          <w:szCs w:val="16"/>
          <w:lang w:val="en-GB"/>
        </w:rPr>
        <w:t xml:space="preserve">, position </w:t>
      </w:r>
      <w:r w:rsidR="00213F60">
        <w:rPr>
          <w:rFonts w:cstheme="minorHAnsi"/>
          <w:sz w:val="16"/>
          <w:szCs w:val="16"/>
          <w:lang w:val="en-GB"/>
        </w:rPr>
        <w:t>2142 as ammended</w:t>
      </w:r>
      <w:r w:rsidRPr="00E2776E">
        <w:rPr>
          <w:rFonts w:cstheme="minorHAnsi"/>
          <w:sz w:val="16"/>
          <w:szCs w:val="16"/>
          <w:lang w:val="en-GB"/>
        </w:rPr>
        <w:t xml:space="preserve">). The principal and the attorney/agent are jointly and severally obliged to pay (art. 5 sec. 1 and 2 of the Act on stamp duty). When several attorneys/agents are authorized to act in one particular case and this results from a single document, the amount of the „stamp” duty is determined by the number of power of attorney/proxy relations. </w:t>
      </w:r>
      <w:r w:rsidRPr="00A2283D">
        <w:rPr>
          <w:rFonts w:cstheme="minorHAnsi"/>
          <w:sz w:val="16"/>
          <w:szCs w:val="16"/>
          <w:lang w:val="en-US"/>
        </w:rPr>
        <w:t xml:space="preserve">The joint power of attorney is however subject to a single “stamp” duty. </w:t>
      </w:r>
      <w:r w:rsidRPr="00E2776E">
        <w:rPr>
          <w:rFonts w:cstheme="minorHAnsi"/>
          <w:sz w:val="16"/>
          <w:szCs w:val="16"/>
          <w:lang w:val="en-GB"/>
        </w:rPr>
        <w:t xml:space="preserve">The „stamp” duty is paid to </w:t>
      </w:r>
      <w:r w:rsidR="00981924">
        <w:rPr>
          <w:rFonts w:cstheme="minorHAnsi"/>
          <w:sz w:val="16"/>
          <w:szCs w:val="16"/>
          <w:lang w:val="en-GB"/>
        </w:rPr>
        <w:t xml:space="preserve">Taxpayer Service Centre </w:t>
      </w:r>
      <w:bookmarkStart w:id="0" w:name="_GoBack"/>
      <w:bookmarkEnd w:id="0"/>
      <w:r w:rsidR="00981924">
        <w:rPr>
          <w:rFonts w:cstheme="minorHAnsi"/>
          <w:sz w:val="16"/>
          <w:szCs w:val="16"/>
          <w:lang w:val="en-GB"/>
        </w:rPr>
        <w:t>of the City of Warsaw</w:t>
      </w:r>
      <w:r w:rsidR="00FE5AB4">
        <w:rPr>
          <w:rFonts w:cstheme="minorHAnsi"/>
          <w:sz w:val="16"/>
          <w:szCs w:val="16"/>
          <w:lang w:val="en-GB"/>
        </w:rPr>
        <w:t>.</w:t>
      </w:r>
    </w:p>
  </w:footnote>
  <w:footnote w:id="3">
    <w:p w14:paraId="65B05D93" w14:textId="20206126" w:rsidR="001D6A02" w:rsidRPr="0011040B" w:rsidRDefault="001D6A02" w:rsidP="00E2776E">
      <w:pPr>
        <w:autoSpaceDE w:val="0"/>
        <w:autoSpaceDN w:val="0"/>
        <w:adjustRightInd w:val="0"/>
        <w:spacing w:after="120" w:line="300" w:lineRule="auto"/>
        <w:jc w:val="both"/>
        <w:rPr>
          <w:sz w:val="16"/>
          <w:szCs w:val="16"/>
          <w:lang w:val="en-GB"/>
        </w:rPr>
      </w:pPr>
      <w:r w:rsidRPr="00E2776E">
        <w:rPr>
          <w:rFonts w:cstheme="minorHAnsi"/>
          <w:sz w:val="16"/>
          <w:szCs w:val="16"/>
          <w:vertAlign w:val="superscript"/>
        </w:rPr>
        <w:footnoteRef/>
      </w:r>
      <w:r w:rsidRPr="00E2776E">
        <w:rPr>
          <w:rFonts w:cstheme="minorHAnsi"/>
          <w:sz w:val="16"/>
          <w:szCs w:val="16"/>
          <w:vertAlign w:val="superscript"/>
        </w:rPr>
        <w:t xml:space="preserve"> </w:t>
      </w:r>
      <w:r w:rsidR="00963305" w:rsidRPr="00BD6FDF">
        <w:rPr>
          <w:rFonts w:cstheme="minorHAnsi"/>
          <w:sz w:val="16"/>
          <w:szCs w:val="16"/>
        </w:rPr>
        <w:t>Rozporządzenie Delegowane Komisji (UE) nr 2019/1122 z dnia 12 marca 2019 r. uzup</w:t>
      </w:r>
      <w:r w:rsidR="00963305">
        <w:rPr>
          <w:rFonts w:cstheme="minorHAnsi"/>
          <w:sz w:val="16"/>
          <w:szCs w:val="16"/>
        </w:rPr>
        <w:t xml:space="preserve">ełniające dyrektywę 2003/87/WE </w:t>
      </w:r>
      <w:r w:rsidR="00963305" w:rsidRPr="00BD6FDF">
        <w:rPr>
          <w:rFonts w:cstheme="minorHAnsi"/>
          <w:sz w:val="16"/>
          <w:szCs w:val="16"/>
        </w:rPr>
        <w:t xml:space="preserve">Parlamentu Europejskiego i Rady w odniesieniu do funkcjonowania rejestru Unii (Dz. Urz. </w:t>
      </w:r>
      <w:r w:rsidR="00963305" w:rsidRPr="00BE325B">
        <w:rPr>
          <w:rFonts w:cstheme="minorHAnsi"/>
          <w:sz w:val="16"/>
          <w:szCs w:val="16"/>
          <w:lang w:val="en-GB"/>
        </w:rPr>
        <w:t xml:space="preserve">UE L 177 z 2.7.2019 r., s. 3, z późn. </w:t>
      </w:r>
      <w:proofErr w:type="spellStart"/>
      <w:r w:rsidR="00963305" w:rsidRPr="00BE325B">
        <w:rPr>
          <w:rFonts w:cstheme="minorHAnsi"/>
          <w:sz w:val="16"/>
          <w:szCs w:val="16"/>
          <w:lang w:val="en-GB"/>
        </w:rPr>
        <w:t>zm</w:t>
      </w:r>
      <w:proofErr w:type="spellEnd"/>
      <w:r w:rsidR="00963305" w:rsidRPr="00BE325B">
        <w:rPr>
          <w:rFonts w:cstheme="minorHAnsi"/>
          <w:sz w:val="16"/>
          <w:szCs w:val="16"/>
          <w:lang w:val="en-GB"/>
        </w:rPr>
        <w:t>.)</w:t>
      </w:r>
    </w:p>
  </w:footnote>
  <w:footnote w:id="4">
    <w:p w14:paraId="3A02ADC4" w14:textId="2B579B22" w:rsidR="0016363D" w:rsidRPr="005E5528" w:rsidRDefault="0016363D" w:rsidP="0016363D">
      <w:pPr>
        <w:autoSpaceDE w:val="0"/>
        <w:autoSpaceDN w:val="0"/>
        <w:adjustRightInd w:val="0"/>
        <w:spacing w:after="120" w:line="300" w:lineRule="auto"/>
        <w:jc w:val="both"/>
        <w:rPr>
          <w:lang w:val="en-GB"/>
        </w:rPr>
      </w:pPr>
      <w:r w:rsidRPr="00E32C52">
        <w:rPr>
          <w:rStyle w:val="Odwoanieprzypisudolnego"/>
          <w:sz w:val="16"/>
          <w:szCs w:val="16"/>
        </w:rPr>
        <w:footnoteRef/>
      </w:r>
      <w:r w:rsidRPr="005E5528">
        <w:rPr>
          <w:lang w:val="en-US"/>
        </w:rPr>
        <w:t xml:space="preserve"> </w:t>
      </w:r>
      <w:r w:rsidR="00963305">
        <w:rPr>
          <w:rFonts w:cstheme="minorHAnsi"/>
          <w:sz w:val="16"/>
          <w:szCs w:val="16"/>
          <w:lang w:val="en-GB"/>
        </w:rPr>
        <w:t xml:space="preserve">Commission Delegated Regulation (EU) 2019/1122 of 12 March 2019 </w:t>
      </w:r>
      <w:r w:rsidR="00963305" w:rsidRPr="00BD6FDF">
        <w:rPr>
          <w:rFonts w:cstheme="minorHAnsi"/>
          <w:sz w:val="16"/>
          <w:szCs w:val="16"/>
          <w:lang w:val="en-GB"/>
        </w:rPr>
        <w:t>supplementing Directive 2003/87/EC of the European Parliament and of the Council as regards the fu</w:t>
      </w:r>
      <w:r w:rsidR="00963305">
        <w:rPr>
          <w:rFonts w:cstheme="minorHAnsi"/>
          <w:sz w:val="16"/>
          <w:szCs w:val="16"/>
          <w:lang w:val="en-GB"/>
        </w:rPr>
        <w:t xml:space="preserve">nctioning of the Union Registry </w:t>
      </w:r>
      <w:r w:rsidR="00963305" w:rsidRPr="00BD6FDF">
        <w:rPr>
          <w:rFonts w:cstheme="minorHAnsi"/>
          <w:sz w:val="16"/>
          <w:szCs w:val="16"/>
          <w:lang w:val="en-GB"/>
        </w:rPr>
        <w:t>(OJ L 177 2.7.2019, p. 3)</w:t>
      </w:r>
      <w:r w:rsidR="00963305">
        <w:rPr>
          <w:rFonts w:cstheme="minorHAnsi"/>
          <w:sz w:val="16"/>
          <w:szCs w:val="16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0B9"/>
    <w:multiLevelType w:val="hybridMultilevel"/>
    <w:tmpl w:val="AEA0D794"/>
    <w:lvl w:ilvl="0" w:tplc="26DC4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46C6"/>
    <w:multiLevelType w:val="hybridMultilevel"/>
    <w:tmpl w:val="E9C23ADC"/>
    <w:lvl w:ilvl="0" w:tplc="BC1E5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279A1"/>
    <w:multiLevelType w:val="hybridMultilevel"/>
    <w:tmpl w:val="5F606AF2"/>
    <w:lvl w:ilvl="0" w:tplc="BA725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22708"/>
    <w:multiLevelType w:val="hybridMultilevel"/>
    <w:tmpl w:val="C3F627C4"/>
    <w:lvl w:ilvl="0" w:tplc="16CE2B04">
      <w:start w:val="1"/>
      <w:numFmt w:val="decimal"/>
      <w:lvlText w:val="%1."/>
      <w:lvlJc w:val="left"/>
      <w:pPr>
        <w:ind w:left="840" w:hanging="4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2E49A6"/>
    <w:multiLevelType w:val="hybridMultilevel"/>
    <w:tmpl w:val="386294C4"/>
    <w:lvl w:ilvl="0" w:tplc="C38670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2"/>
    <w:rsid w:val="00022DF1"/>
    <w:rsid w:val="00082B2E"/>
    <w:rsid w:val="000977E4"/>
    <w:rsid w:val="000B3830"/>
    <w:rsid w:val="000E402C"/>
    <w:rsid w:val="00100411"/>
    <w:rsid w:val="0011040B"/>
    <w:rsid w:val="00112335"/>
    <w:rsid w:val="00115272"/>
    <w:rsid w:val="001424A8"/>
    <w:rsid w:val="00162DFF"/>
    <w:rsid w:val="0016363D"/>
    <w:rsid w:val="00181D38"/>
    <w:rsid w:val="00187F16"/>
    <w:rsid w:val="001A27A6"/>
    <w:rsid w:val="001B7584"/>
    <w:rsid w:val="001D15AE"/>
    <w:rsid w:val="001D6A02"/>
    <w:rsid w:val="001E17FD"/>
    <w:rsid w:val="001F296C"/>
    <w:rsid w:val="001F6000"/>
    <w:rsid w:val="00205110"/>
    <w:rsid w:val="002071E9"/>
    <w:rsid w:val="0020741D"/>
    <w:rsid w:val="00213F60"/>
    <w:rsid w:val="00225626"/>
    <w:rsid w:val="002471E7"/>
    <w:rsid w:val="002E5D29"/>
    <w:rsid w:val="002F062A"/>
    <w:rsid w:val="00302D9C"/>
    <w:rsid w:val="0031618B"/>
    <w:rsid w:val="00371668"/>
    <w:rsid w:val="00372892"/>
    <w:rsid w:val="003979FB"/>
    <w:rsid w:val="003A109C"/>
    <w:rsid w:val="003A33B2"/>
    <w:rsid w:val="003D0DF1"/>
    <w:rsid w:val="003D4F1E"/>
    <w:rsid w:val="003D519E"/>
    <w:rsid w:val="003F0C9F"/>
    <w:rsid w:val="00413032"/>
    <w:rsid w:val="0042085D"/>
    <w:rsid w:val="004318EB"/>
    <w:rsid w:val="00435EF4"/>
    <w:rsid w:val="00442F66"/>
    <w:rsid w:val="004B2B82"/>
    <w:rsid w:val="004E28FB"/>
    <w:rsid w:val="004E2961"/>
    <w:rsid w:val="0052091D"/>
    <w:rsid w:val="00531EEE"/>
    <w:rsid w:val="005975A9"/>
    <w:rsid w:val="005A7D26"/>
    <w:rsid w:val="005C760E"/>
    <w:rsid w:val="005E28F5"/>
    <w:rsid w:val="006162B3"/>
    <w:rsid w:val="006169BF"/>
    <w:rsid w:val="006529A3"/>
    <w:rsid w:val="006B722D"/>
    <w:rsid w:val="006E7F28"/>
    <w:rsid w:val="007050FE"/>
    <w:rsid w:val="00722293"/>
    <w:rsid w:val="007566A0"/>
    <w:rsid w:val="007566C4"/>
    <w:rsid w:val="00795291"/>
    <w:rsid w:val="007B5126"/>
    <w:rsid w:val="007D130A"/>
    <w:rsid w:val="007E3188"/>
    <w:rsid w:val="00821592"/>
    <w:rsid w:val="00841D9A"/>
    <w:rsid w:val="0085220B"/>
    <w:rsid w:val="00871027"/>
    <w:rsid w:val="00896A79"/>
    <w:rsid w:val="008A4990"/>
    <w:rsid w:val="008C1535"/>
    <w:rsid w:val="008C7FB5"/>
    <w:rsid w:val="008F49CB"/>
    <w:rsid w:val="008F4F97"/>
    <w:rsid w:val="009079D2"/>
    <w:rsid w:val="009177B3"/>
    <w:rsid w:val="00955482"/>
    <w:rsid w:val="0096061C"/>
    <w:rsid w:val="009618E3"/>
    <w:rsid w:val="00963305"/>
    <w:rsid w:val="00981924"/>
    <w:rsid w:val="0098279A"/>
    <w:rsid w:val="009C13F1"/>
    <w:rsid w:val="009D14D4"/>
    <w:rsid w:val="009D2567"/>
    <w:rsid w:val="009D7935"/>
    <w:rsid w:val="00A01267"/>
    <w:rsid w:val="00A14372"/>
    <w:rsid w:val="00A2283D"/>
    <w:rsid w:val="00A30A33"/>
    <w:rsid w:val="00A52C5A"/>
    <w:rsid w:val="00A83E34"/>
    <w:rsid w:val="00A959B1"/>
    <w:rsid w:val="00A961CA"/>
    <w:rsid w:val="00AA7C74"/>
    <w:rsid w:val="00AC370C"/>
    <w:rsid w:val="00B02FA6"/>
    <w:rsid w:val="00B06680"/>
    <w:rsid w:val="00B0796C"/>
    <w:rsid w:val="00B340CE"/>
    <w:rsid w:val="00B377FB"/>
    <w:rsid w:val="00B8421E"/>
    <w:rsid w:val="00BB0550"/>
    <w:rsid w:val="00BB5641"/>
    <w:rsid w:val="00BC404A"/>
    <w:rsid w:val="00BE0549"/>
    <w:rsid w:val="00C23DA5"/>
    <w:rsid w:val="00C44C6A"/>
    <w:rsid w:val="00C647A7"/>
    <w:rsid w:val="00C747A6"/>
    <w:rsid w:val="00C925EF"/>
    <w:rsid w:val="00CE4BB2"/>
    <w:rsid w:val="00D05C30"/>
    <w:rsid w:val="00D77E24"/>
    <w:rsid w:val="00D826ED"/>
    <w:rsid w:val="00DA0448"/>
    <w:rsid w:val="00DB5DC0"/>
    <w:rsid w:val="00DC2EBB"/>
    <w:rsid w:val="00DF3768"/>
    <w:rsid w:val="00E2776E"/>
    <w:rsid w:val="00E32C52"/>
    <w:rsid w:val="00E55F83"/>
    <w:rsid w:val="00E704BC"/>
    <w:rsid w:val="00E97AA0"/>
    <w:rsid w:val="00EC7B80"/>
    <w:rsid w:val="00EE0625"/>
    <w:rsid w:val="00EE18FB"/>
    <w:rsid w:val="00EF43A7"/>
    <w:rsid w:val="00F27063"/>
    <w:rsid w:val="00F6214F"/>
    <w:rsid w:val="00FA1D57"/>
    <w:rsid w:val="00FB336C"/>
    <w:rsid w:val="00FC3F6B"/>
    <w:rsid w:val="00FD52D1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4499"/>
  <w15:docId w15:val="{9AF71868-5C33-420D-B818-A64888B9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D38"/>
  </w:style>
  <w:style w:type="paragraph" w:styleId="Nagwek3">
    <w:name w:val="heading 3"/>
    <w:basedOn w:val="Normalny"/>
    <w:link w:val="Nagwek3Znak"/>
    <w:uiPriority w:val="9"/>
    <w:qFormat/>
    <w:rsid w:val="00372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C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2B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66C4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28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71027"/>
    <w:rPr>
      <w:b/>
      <w:bCs/>
    </w:rPr>
  </w:style>
  <w:style w:type="character" w:customStyle="1" w:styleId="tgc">
    <w:name w:val="_tgc"/>
    <w:basedOn w:val="Domylnaczcionkaakapitu"/>
    <w:rsid w:val="003A109C"/>
  </w:style>
  <w:style w:type="character" w:customStyle="1" w:styleId="st">
    <w:name w:val="st"/>
    <w:basedOn w:val="Domylnaczcionkaakapitu"/>
    <w:rsid w:val="008C1535"/>
  </w:style>
  <w:style w:type="character" w:styleId="Uwydatnienie">
    <w:name w:val="Emphasis"/>
    <w:basedOn w:val="Domylnaczcionkaakapitu"/>
    <w:uiPriority w:val="20"/>
    <w:qFormat/>
    <w:rsid w:val="008C1535"/>
    <w:rPr>
      <w:i/>
      <w:iCs/>
    </w:rPr>
  </w:style>
  <w:style w:type="character" w:customStyle="1" w:styleId="shorttext">
    <w:name w:val="short_text"/>
    <w:basedOn w:val="Domylnaczcionkaakapitu"/>
    <w:rsid w:val="008C1535"/>
  </w:style>
  <w:style w:type="paragraph" w:customStyle="1" w:styleId="Default">
    <w:name w:val="Default"/>
    <w:rsid w:val="00C747A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47A6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747A6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5453-B6D6-4BE4-87B5-8527B934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radomila.oracz</dc:creator>
  <cp:lastModifiedBy>Sobolewska Małgorzata</cp:lastModifiedBy>
  <cp:revision>2</cp:revision>
  <cp:lastPrinted>2017-06-28T09:50:00Z</cp:lastPrinted>
  <dcterms:created xsi:type="dcterms:W3CDTF">2023-01-26T09:55:00Z</dcterms:created>
  <dcterms:modified xsi:type="dcterms:W3CDTF">2023-01-26T09:55:00Z</dcterms:modified>
</cp:coreProperties>
</file>